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1BB26" w14:textId="182BAB0A" w:rsidR="008F56C9" w:rsidRPr="00463E5D" w:rsidRDefault="00DE7D35" w:rsidP="00741738">
      <w:pPr>
        <w:pStyle w:val="Header"/>
        <w:jc w:val="both"/>
        <w:rPr>
          <w:rFonts w:cs="Arial"/>
          <w:sz w:val="32"/>
          <w:szCs w:val="32"/>
        </w:rPr>
      </w:pPr>
      <w:r w:rsidRPr="00463E5D">
        <w:rPr>
          <w:rFonts w:cs="Arial"/>
          <w:sz w:val="32"/>
          <w:szCs w:val="32"/>
        </w:rPr>
        <w:t>R</w:t>
      </w:r>
      <w:r w:rsidR="008F56C9" w:rsidRPr="00463E5D">
        <w:rPr>
          <w:rFonts w:cs="Arial"/>
          <w:sz w:val="32"/>
          <w:szCs w:val="32"/>
        </w:rPr>
        <w:t xml:space="preserve">edundancy </w:t>
      </w:r>
      <w:r w:rsidR="00463E5D">
        <w:rPr>
          <w:rFonts w:cs="Arial"/>
          <w:sz w:val="32"/>
          <w:szCs w:val="32"/>
        </w:rPr>
        <w:t>P</w:t>
      </w:r>
      <w:r w:rsidR="008F56C9" w:rsidRPr="00463E5D">
        <w:rPr>
          <w:rFonts w:cs="Arial"/>
          <w:sz w:val="32"/>
          <w:szCs w:val="32"/>
        </w:rPr>
        <w:t>olicy</w:t>
      </w:r>
    </w:p>
    <w:p w14:paraId="4C559997" w14:textId="77777777" w:rsidR="008F56C9" w:rsidRPr="00463E5D" w:rsidRDefault="008F56C9" w:rsidP="00741738">
      <w:pPr>
        <w:jc w:val="both"/>
        <w:rPr>
          <w:rFonts w:cs="Arial"/>
          <w:szCs w:val="24"/>
        </w:rPr>
      </w:pPr>
    </w:p>
    <w:p w14:paraId="0AF20835" w14:textId="77777777" w:rsidR="008F56C9" w:rsidRPr="00463E5D" w:rsidRDefault="008F56C9" w:rsidP="00741738">
      <w:pPr>
        <w:jc w:val="both"/>
        <w:rPr>
          <w:rFonts w:cs="Arial"/>
          <w:b/>
          <w:sz w:val="28"/>
          <w:szCs w:val="28"/>
        </w:rPr>
      </w:pPr>
      <w:r w:rsidRPr="00463E5D">
        <w:rPr>
          <w:rFonts w:cs="Arial"/>
          <w:b/>
          <w:sz w:val="28"/>
          <w:szCs w:val="28"/>
        </w:rPr>
        <w:t>Introduction</w:t>
      </w:r>
    </w:p>
    <w:p w14:paraId="02317E46" w14:textId="19F43032" w:rsidR="00AD1E12" w:rsidRPr="00463E5D" w:rsidRDefault="001E053C" w:rsidP="00741738">
      <w:pPr>
        <w:autoSpaceDE w:val="0"/>
        <w:autoSpaceDN w:val="0"/>
        <w:adjustRightInd w:val="0"/>
        <w:jc w:val="both"/>
        <w:rPr>
          <w:rFonts w:cs="Arial"/>
          <w:szCs w:val="24"/>
        </w:rPr>
      </w:pPr>
      <w:r>
        <w:rPr>
          <w:rFonts w:cs="Arial"/>
          <w:color w:val="000000"/>
        </w:rPr>
        <w:t>We aim to manage the Pres</w:t>
      </w:r>
      <w:r w:rsidR="000A0FBE">
        <w:rPr>
          <w:rFonts w:cs="Arial"/>
          <w:color w:val="000000"/>
        </w:rPr>
        <w:t xml:space="preserve">chool in such a way that redundancies are unlikely to become necessary. However, in the unlikely event that our circumstances change and the result is that fewer employees are needed, then some redundancies may become necessary. </w:t>
      </w:r>
    </w:p>
    <w:p w14:paraId="3FC5EC91" w14:textId="77777777" w:rsidR="00AD1E12" w:rsidRPr="00463E5D" w:rsidRDefault="00AD1E12" w:rsidP="00741738">
      <w:pPr>
        <w:jc w:val="both"/>
        <w:rPr>
          <w:rFonts w:cs="Arial"/>
          <w:szCs w:val="24"/>
        </w:rPr>
      </w:pPr>
    </w:p>
    <w:p w14:paraId="271145CE" w14:textId="1DAA6A94" w:rsidR="009E171A" w:rsidRPr="00463E5D" w:rsidRDefault="00715763" w:rsidP="00741738">
      <w:pPr>
        <w:jc w:val="both"/>
        <w:rPr>
          <w:rFonts w:cs="Arial"/>
          <w:szCs w:val="24"/>
        </w:rPr>
      </w:pPr>
      <w:r w:rsidRPr="00463E5D">
        <w:rPr>
          <w:rFonts w:cs="Arial"/>
          <w:szCs w:val="24"/>
        </w:rPr>
        <w:t xml:space="preserve">In the event that redundancies are considered </w:t>
      </w:r>
      <w:r w:rsidR="009E171A" w:rsidRPr="00463E5D">
        <w:rPr>
          <w:rFonts w:cs="Arial"/>
          <w:szCs w:val="24"/>
        </w:rPr>
        <w:t xml:space="preserve">unavoidable, the </w:t>
      </w:r>
      <w:r w:rsidR="00A17135">
        <w:rPr>
          <w:rFonts w:cs="Arial"/>
          <w:szCs w:val="24"/>
        </w:rPr>
        <w:t>Preschool</w:t>
      </w:r>
      <w:r w:rsidR="009E171A" w:rsidRPr="00463E5D">
        <w:rPr>
          <w:rFonts w:cs="Arial"/>
          <w:szCs w:val="24"/>
        </w:rPr>
        <w:t xml:space="preserve"> will</w:t>
      </w:r>
      <w:r w:rsidRPr="00463E5D">
        <w:rPr>
          <w:rFonts w:cs="Arial"/>
          <w:szCs w:val="24"/>
        </w:rPr>
        <w:t xml:space="preserve"> first</w:t>
      </w:r>
      <w:r w:rsidR="009E171A" w:rsidRPr="00463E5D">
        <w:rPr>
          <w:rFonts w:cs="Arial"/>
          <w:szCs w:val="24"/>
        </w:rPr>
        <w:t xml:space="preserve"> ensure </w:t>
      </w:r>
      <w:r w:rsidRPr="00463E5D">
        <w:rPr>
          <w:rFonts w:cs="Arial"/>
          <w:szCs w:val="24"/>
        </w:rPr>
        <w:t>it</w:t>
      </w:r>
      <w:r w:rsidR="009E171A" w:rsidRPr="00463E5D">
        <w:rPr>
          <w:rFonts w:cs="Arial"/>
          <w:szCs w:val="24"/>
        </w:rPr>
        <w:t xml:space="preserve"> </w:t>
      </w:r>
      <w:r w:rsidR="001B32E8" w:rsidRPr="00463E5D">
        <w:rPr>
          <w:rFonts w:cs="Arial"/>
          <w:szCs w:val="24"/>
        </w:rPr>
        <w:t>explore</w:t>
      </w:r>
      <w:r w:rsidRPr="00463E5D">
        <w:rPr>
          <w:rFonts w:cs="Arial"/>
          <w:szCs w:val="24"/>
        </w:rPr>
        <w:t>s</w:t>
      </w:r>
      <w:r w:rsidR="001B32E8" w:rsidRPr="00463E5D">
        <w:rPr>
          <w:rFonts w:cs="Arial"/>
          <w:szCs w:val="24"/>
        </w:rPr>
        <w:t xml:space="preserve"> all other alternatives, including redeployment</w:t>
      </w:r>
      <w:r w:rsidRPr="00463E5D">
        <w:rPr>
          <w:rFonts w:cs="Arial"/>
          <w:szCs w:val="24"/>
        </w:rPr>
        <w:t>.</w:t>
      </w:r>
      <w:r w:rsidR="001B32E8" w:rsidRPr="00463E5D">
        <w:rPr>
          <w:rFonts w:cs="Arial"/>
          <w:szCs w:val="24"/>
        </w:rPr>
        <w:t xml:space="preserve"> The </w:t>
      </w:r>
      <w:r w:rsidR="00A17135">
        <w:rPr>
          <w:rFonts w:cs="Arial"/>
          <w:szCs w:val="24"/>
        </w:rPr>
        <w:t>Preschool</w:t>
      </w:r>
      <w:r w:rsidR="001B32E8" w:rsidRPr="00463E5D">
        <w:rPr>
          <w:rFonts w:cs="Arial"/>
          <w:szCs w:val="24"/>
        </w:rPr>
        <w:t xml:space="preserve"> will </w:t>
      </w:r>
      <w:r w:rsidR="00172650" w:rsidRPr="00463E5D">
        <w:rPr>
          <w:rFonts w:cs="Arial"/>
          <w:szCs w:val="24"/>
        </w:rPr>
        <w:t xml:space="preserve">endeavour to support all employees throughout this process. </w:t>
      </w:r>
      <w:r w:rsidR="001B32E8" w:rsidRPr="00463E5D">
        <w:rPr>
          <w:rFonts w:cs="Arial"/>
          <w:szCs w:val="24"/>
        </w:rPr>
        <w:t xml:space="preserve"> </w:t>
      </w:r>
    </w:p>
    <w:p w14:paraId="5CAFB31F" w14:textId="77777777" w:rsidR="009E171A" w:rsidRPr="00463E5D" w:rsidRDefault="009E171A" w:rsidP="00741738">
      <w:pPr>
        <w:jc w:val="both"/>
        <w:rPr>
          <w:rFonts w:cs="Arial"/>
          <w:szCs w:val="24"/>
        </w:rPr>
      </w:pPr>
    </w:p>
    <w:p w14:paraId="5B778A72" w14:textId="68A87709" w:rsidR="002D5448" w:rsidRPr="00463E5D" w:rsidRDefault="00715763" w:rsidP="00741738">
      <w:pPr>
        <w:jc w:val="both"/>
        <w:rPr>
          <w:rFonts w:cs="Arial"/>
          <w:szCs w:val="24"/>
        </w:rPr>
      </w:pPr>
      <w:r w:rsidRPr="00463E5D">
        <w:rPr>
          <w:rFonts w:cs="Arial"/>
          <w:szCs w:val="24"/>
        </w:rPr>
        <w:t>This policy</w:t>
      </w:r>
      <w:r w:rsidR="00172650" w:rsidRPr="00463E5D">
        <w:rPr>
          <w:rFonts w:cs="Arial"/>
          <w:szCs w:val="24"/>
        </w:rPr>
        <w:t xml:space="preserve"> se</w:t>
      </w:r>
      <w:r w:rsidRPr="00463E5D">
        <w:rPr>
          <w:rFonts w:cs="Arial"/>
          <w:szCs w:val="24"/>
        </w:rPr>
        <w:t xml:space="preserve">ts out the </w:t>
      </w:r>
      <w:r w:rsidR="00A17135">
        <w:rPr>
          <w:rFonts w:cs="Arial"/>
          <w:szCs w:val="24"/>
        </w:rPr>
        <w:t>Preschool</w:t>
      </w:r>
      <w:r w:rsidRPr="00463E5D">
        <w:rPr>
          <w:rFonts w:cs="Arial"/>
          <w:szCs w:val="24"/>
        </w:rPr>
        <w:t>’s approach to</w:t>
      </w:r>
      <w:r w:rsidR="00172650" w:rsidRPr="00463E5D">
        <w:rPr>
          <w:rFonts w:cs="Arial"/>
          <w:szCs w:val="24"/>
        </w:rPr>
        <w:t xml:space="preserve"> </w:t>
      </w:r>
      <w:r w:rsidRPr="00463E5D">
        <w:rPr>
          <w:rFonts w:cs="Arial"/>
          <w:szCs w:val="24"/>
        </w:rPr>
        <w:t xml:space="preserve">conducting a redundancy exercise. </w:t>
      </w:r>
      <w:r w:rsidR="00CE1B7F" w:rsidRPr="00463E5D">
        <w:rPr>
          <w:rFonts w:cs="Arial"/>
          <w:szCs w:val="24"/>
        </w:rPr>
        <w:t xml:space="preserve">The </w:t>
      </w:r>
      <w:r w:rsidR="00A17135">
        <w:rPr>
          <w:rFonts w:cs="Arial"/>
          <w:szCs w:val="24"/>
        </w:rPr>
        <w:t>Preschool</w:t>
      </w:r>
      <w:r w:rsidR="00CE1B7F" w:rsidRPr="00463E5D">
        <w:rPr>
          <w:rFonts w:cs="Arial"/>
          <w:szCs w:val="24"/>
        </w:rPr>
        <w:t xml:space="preserve"> will always aim to av</w:t>
      </w:r>
      <w:r w:rsidRPr="00463E5D">
        <w:rPr>
          <w:rFonts w:cs="Arial"/>
          <w:szCs w:val="24"/>
        </w:rPr>
        <w:t>oid</w:t>
      </w:r>
      <w:r w:rsidR="00CE1B7F" w:rsidRPr="00463E5D">
        <w:rPr>
          <w:rFonts w:cs="Arial"/>
          <w:szCs w:val="24"/>
        </w:rPr>
        <w:t xml:space="preserve"> redundancies</w:t>
      </w:r>
      <w:r w:rsidR="00622E83" w:rsidRPr="00463E5D">
        <w:rPr>
          <w:rFonts w:cs="Arial"/>
          <w:szCs w:val="24"/>
        </w:rPr>
        <w:t xml:space="preserve"> </w:t>
      </w:r>
      <w:r w:rsidRPr="00463E5D">
        <w:rPr>
          <w:rFonts w:cs="Arial"/>
          <w:szCs w:val="24"/>
        </w:rPr>
        <w:t>in the first instance. However, where they are unavoidable,</w:t>
      </w:r>
      <w:r w:rsidR="00622E83" w:rsidRPr="00463E5D">
        <w:rPr>
          <w:rFonts w:cs="Arial"/>
          <w:szCs w:val="24"/>
        </w:rPr>
        <w:t xml:space="preserve"> </w:t>
      </w:r>
      <w:r w:rsidRPr="00463E5D">
        <w:rPr>
          <w:rFonts w:cs="Arial"/>
          <w:szCs w:val="24"/>
        </w:rPr>
        <w:t xml:space="preserve">it is the aim of </w:t>
      </w:r>
      <w:r w:rsidR="00CE1B7F" w:rsidRPr="00463E5D">
        <w:rPr>
          <w:rFonts w:cs="Arial"/>
          <w:szCs w:val="24"/>
        </w:rPr>
        <w:t xml:space="preserve">the </w:t>
      </w:r>
      <w:r w:rsidR="00A17135">
        <w:rPr>
          <w:rFonts w:cs="Arial"/>
          <w:szCs w:val="24"/>
        </w:rPr>
        <w:t>Preschool</w:t>
      </w:r>
      <w:r w:rsidR="00CE1B7F" w:rsidRPr="00463E5D">
        <w:rPr>
          <w:rFonts w:cs="Arial"/>
          <w:szCs w:val="24"/>
        </w:rPr>
        <w:t xml:space="preserve"> to </w:t>
      </w:r>
      <w:r w:rsidR="002D5448" w:rsidRPr="00463E5D">
        <w:rPr>
          <w:rFonts w:cs="Arial"/>
          <w:szCs w:val="24"/>
        </w:rPr>
        <w:t>keep the impact of such change to a minimum</w:t>
      </w:r>
      <w:r w:rsidR="00622E83" w:rsidRPr="00463E5D">
        <w:rPr>
          <w:rFonts w:cs="Arial"/>
          <w:szCs w:val="24"/>
        </w:rPr>
        <w:t xml:space="preserve">. </w:t>
      </w:r>
    </w:p>
    <w:p w14:paraId="14071D9F" w14:textId="77777777" w:rsidR="002D5448" w:rsidRPr="00463E5D" w:rsidRDefault="002D5448" w:rsidP="00741738">
      <w:pPr>
        <w:jc w:val="both"/>
        <w:rPr>
          <w:rFonts w:cs="Arial"/>
          <w:szCs w:val="24"/>
        </w:rPr>
      </w:pPr>
    </w:p>
    <w:p w14:paraId="700806F2" w14:textId="619B2671" w:rsidR="00622E83" w:rsidRPr="00463E5D" w:rsidRDefault="002D5448" w:rsidP="00741738">
      <w:pPr>
        <w:jc w:val="both"/>
        <w:rPr>
          <w:rFonts w:cs="Arial"/>
          <w:szCs w:val="24"/>
        </w:rPr>
      </w:pPr>
      <w:r w:rsidRPr="00463E5D">
        <w:rPr>
          <w:rFonts w:cs="Arial"/>
          <w:szCs w:val="24"/>
        </w:rPr>
        <w:t xml:space="preserve">The </w:t>
      </w:r>
      <w:r w:rsidR="00A17135">
        <w:rPr>
          <w:rFonts w:cs="Arial"/>
          <w:szCs w:val="24"/>
        </w:rPr>
        <w:t>Preschool</w:t>
      </w:r>
      <w:r w:rsidRPr="00463E5D">
        <w:rPr>
          <w:rFonts w:cs="Arial"/>
          <w:szCs w:val="24"/>
        </w:rPr>
        <w:t xml:space="preserve"> is committed to keeping employees consulted t</w:t>
      </w:r>
      <w:r w:rsidR="00622E83" w:rsidRPr="00463E5D">
        <w:rPr>
          <w:rFonts w:cs="Arial"/>
          <w:szCs w:val="24"/>
        </w:rPr>
        <w:t xml:space="preserve">hroughout </w:t>
      </w:r>
      <w:r w:rsidRPr="00463E5D">
        <w:rPr>
          <w:rFonts w:cs="Arial"/>
          <w:szCs w:val="24"/>
        </w:rPr>
        <w:t xml:space="preserve">any redundancy </w:t>
      </w:r>
      <w:r w:rsidR="00622E83" w:rsidRPr="00463E5D">
        <w:rPr>
          <w:rFonts w:cs="Arial"/>
          <w:szCs w:val="24"/>
        </w:rPr>
        <w:t xml:space="preserve">process </w:t>
      </w:r>
      <w:r w:rsidRPr="00463E5D">
        <w:rPr>
          <w:rFonts w:cs="Arial"/>
          <w:szCs w:val="24"/>
        </w:rPr>
        <w:t>and to provide support through what can be a distressing time.</w:t>
      </w:r>
      <w:r w:rsidR="00622E83" w:rsidRPr="00463E5D">
        <w:rPr>
          <w:rFonts w:cs="Arial"/>
          <w:szCs w:val="24"/>
        </w:rPr>
        <w:t xml:space="preserve"> </w:t>
      </w:r>
    </w:p>
    <w:p w14:paraId="7EFF55DD" w14:textId="77777777" w:rsidR="008F56C9" w:rsidRPr="00463E5D" w:rsidRDefault="008F56C9" w:rsidP="00741738">
      <w:pPr>
        <w:jc w:val="both"/>
        <w:rPr>
          <w:rFonts w:cs="Arial"/>
          <w:szCs w:val="24"/>
        </w:rPr>
      </w:pPr>
    </w:p>
    <w:p w14:paraId="248E0B7A" w14:textId="6D97408F" w:rsidR="008F56C9" w:rsidRPr="00463E5D" w:rsidRDefault="002D5448" w:rsidP="00741738">
      <w:pPr>
        <w:jc w:val="both"/>
        <w:rPr>
          <w:rFonts w:cs="Arial"/>
          <w:szCs w:val="24"/>
        </w:rPr>
      </w:pPr>
      <w:r w:rsidRPr="00463E5D">
        <w:rPr>
          <w:rFonts w:cs="Arial"/>
          <w:szCs w:val="24"/>
        </w:rPr>
        <w:t xml:space="preserve">The </w:t>
      </w:r>
      <w:r w:rsidR="00A17135">
        <w:rPr>
          <w:rFonts w:cs="Arial"/>
          <w:szCs w:val="24"/>
        </w:rPr>
        <w:t>Preschool</w:t>
      </w:r>
      <w:r w:rsidRPr="00463E5D">
        <w:rPr>
          <w:rFonts w:cs="Arial"/>
          <w:szCs w:val="24"/>
        </w:rPr>
        <w:t xml:space="preserve"> is aware of the statutory obligations in respect of redundancies provided for by the following pieces of legislation</w:t>
      </w:r>
      <w:r w:rsidR="006F7D0E" w:rsidRPr="00463E5D">
        <w:rPr>
          <w:rFonts w:cs="Arial"/>
          <w:szCs w:val="24"/>
        </w:rPr>
        <w:t xml:space="preserve">: </w:t>
      </w:r>
    </w:p>
    <w:p w14:paraId="785B1B76" w14:textId="77777777" w:rsidR="002D5448" w:rsidRPr="00463E5D" w:rsidRDefault="002D5448" w:rsidP="00741738">
      <w:pPr>
        <w:jc w:val="both"/>
        <w:rPr>
          <w:rFonts w:cs="Arial"/>
          <w:szCs w:val="24"/>
        </w:rPr>
      </w:pPr>
    </w:p>
    <w:p w14:paraId="5A397D65" w14:textId="77777777" w:rsidR="008F56C9" w:rsidRPr="00463E5D" w:rsidRDefault="00F76D58" w:rsidP="00741738">
      <w:pPr>
        <w:pStyle w:val="ListParagraph"/>
        <w:numPr>
          <w:ilvl w:val="0"/>
          <w:numId w:val="15"/>
        </w:numPr>
        <w:jc w:val="both"/>
        <w:rPr>
          <w:rFonts w:cs="Arial"/>
          <w:szCs w:val="24"/>
        </w:rPr>
      </w:pPr>
      <w:r w:rsidRPr="00463E5D">
        <w:rPr>
          <w:rFonts w:cs="Arial"/>
          <w:szCs w:val="24"/>
        </w:rPr>
        <w:t>Equality Act 2010</w:t>
      </w:r>
    </w:p>
    <w:p w14:paraId="6A8C6B86" w14:textId="77777777" w:rsidR="008F56C9" w:rsidRPr="00463E5D" w:rsidRDefault="00F76D58" w:rsidP="00741738">
      <w:pPr>
        <w:pStyle w:val="ListParagraph"/>
        <w:numPr>
          <w:ilvl w:val="0"/>
          <w:numId w:val="15"/>
        </w:numPr>
        <w:jc w:val="both"/>
        <w:rPr>
          <w:rFonts w:cs="Arial"/>
          <w:szCs w:val="24"/>
        </w:rPr>
      </w:pPr>
      <w:r w:rsidRPr="00463E5D">
        <w:rPr>
          <w:rFonts w:cs="Arial"/>
          <w:szCs w:val="24"/>
        </w:rPr>
        <w:t>Employment Rights Act 1996</w:t>
      </w:r>
    </w:p>
    <w:p w14:paraId="2805D9BC" w14:textId="77777777" w:rsidR="00146AF1" w:rsidRPr="00463E5D" w:rsidRDefault="008F56C9" w:rsidP="00741738">
      <w:pPr>
        <w:pStyle w:val="ListParagraph"/>
        <w:numPr>
          <w:ilvl w:val="0"/>
          <w:numId w:val="15"/>
        </w:numPr>
        <w:jc w:val="both"/>
        <w:rPr>
          <w:rFonts w:cs="Arial"/>
          <w:szCs w:val="24"/>
        </w:rPr>
      </w:pPr>
      <w:r w:rsidRPr="00463E5D">
        <w:rPr>
          <w:rFonts w:cs="Arial"/>
          <w:szCs w:val="24"/>
        </w:rPr>
        <w:t xml:space="preserve">Fixed Term Employees (Prevention of Less Favourable Treatment) Regulations 2002 </w:t>
      </w:r>
      <w:r w:rsidR="00146AF1" w:rsidRPr="00463E5D">
        <w:rPr>
          <w:rFonts w:cs="Arial"/>
          <w:szCs w:val="24"/>
        </w:rPr>
        <w:t>and</w:t>
      </w:r>
    </w:p>
    <w:p w14:paraId="037EC3EA" w14:textId="77777777" w:rsidR="00146AF1" w:rsidRPr="00463E5D" w:rsidRDefault="008F56C9" w:rsidP="00741738">
      <w:pPr>
        <w:pStyle w:val="ListParagraph"/>
        <w:numPr>
          <w:ilvl w:val="0"/>
          <w:numId w:val="15"/>
        </w:numPr>
        <w:jc w:val="both"/>
        <w:rPr>
          <w:rFonts w:cs="Arial"/>
          <w:szCs w:val="24"/>
        </w:rPr>
      </w:pPr>
      <w:r w:rsidRPr="00463E5D">
        <w:rPr>
          <w:rFonts w:cs="Arial"/>
          <w:szCs w:val="24"/>
        </w:rPr>
        <w:t>Part-time Workers (Prevention of Less Favourable Treatment) Regulations 2000</w:t>
      </w:r>
      <w:r w:rsidR="00146AF1" w:rsidRPr="00463E5D">
        <w:rPr>
          <w:rFonts w:cs="Arial"/>
          <w:szCs w:val="24"/>
        </w:rPr>
        <w:t>.</w:t>
      </w:r>
    </w:p>
    <w:p w14:paraId="312E877B" w14:textId="77777777" w:rsidR="002D5448" w:rsidRPr="00463E5D" w:rsidRDefault="002D5448" w:rsidP="00741738">
      <w:pPr>
        <w:jc w:val="both"/>
        <w:rPr>
          <w:rFonts w:cs="Arial"/>
          <w:szCs w:val="24"/>
        </w:rPr>
      </w:pPr>
    </w:p>
    <w:p w14:paraId="6110383F" w14:textId="0820A8F9" w:rsidR="00146AF1" w:rsidRPr="00463E5D" w:rsidRDefault="002D5448" w:rsidP="00741738">
      <w:pPr>
        <w:jc w:val="both"/>
        <w:rPr>
          <w:rFonts w:cs="Arial"/>
          <w:szCs w:val="24"/>
        </w:rPr>
      </w:pPr>
      <w:r w:rsidRPr="00463E5D">
        <w:rPr>
          <w:rFonts w:cs="Arial"/>
          <w:szCs w:val="24"/>
        </w:rPr>
        <w:t xml:space="preserve">This policy applies to all </w:t>
      </w:r>
      <w:r w:rsidR="00A17135">
        <w:rPr>
          <w:rFonts w:cs="Arial"/>
          <w:szCs w:val="24"/>
        </w:rPr>
        <w:t>Preschool</w:t>
      </w:r>
      <w:r w:rsidRPr="00463E5D">
        <w:rPr>
          <w:rFonts w:cs="Arial"/>
          <w:szCs w:val="24"/>
        </w:rPr>
        <w:t xml:space="preserve"> employees.</w:t>
      </w:r>
    </w:p>
    <w:p w14:paraId="464ABC6D" w14:textId="77777777" w:rsidR="008F56C9" w:rsidRPr="00463E5D" w:rsidRDefault="008F56C9" w:rsidP="00741738">
      <w:pPr>
        <w:jc w:val="both"/>
        <w:rPr>
          <w:rFonts w:cs="Arial"/>
          <w:szCs w:val="24"/>
        </w:rPr>
      </w:pPr>
    </w:p>
    <w:p w14:paraId="3C2B7EE2" w14:textId="5C098F9C" w:rsidR="008F56C9" w:rsidRPr="00463E5D" w:rsidRDefault="002D5448" w:rsidP="00741738">
      <w:pPr>
        <w:jc w:val="both"/>
        <w:rPr>
          <w:rFonts w:cs="Arial"/>
          <w:szCs w:val="24"/>
        </w:rPr>
      </w:pPr>
      <w:r w:rsidRPr="00463E5D">
        <w:rPr>
          <w:rFonts w:cs="Arial"/>
          <w:szCs w:val="24"/>
        </w:rPr>
        <w:t xml:space="preserve">This policy does not make up part of an employee’s </w:t>
      </w:r>
      <w:r w:rsidR="008F56C9" w:rsidRPr="00463E5D">
        <w:rPr>
          <w:rFonts w:cs="Arial"/>
          <w:szCs w:val="24"/>
        </w:rPr>
        <w:t xml:space="preserve">contractual </w:t>
      </w:r>
      <w:r w:rsidRPr="00463E5D">
        <w:rPr>
          <w:rFonts w:cs="Arial"/>
          <w:szCs w:val="24"/>
        </w:rPr>
        <w:t>terms and conditions</w:t>
      </w:r>
      <w:r w:rsidR="00463E5D">
        <w:rPr>
          <w:rFonts w:cs="Arial"/>
          <w:szCs w:val="24"/>
        </w:rPr>
        <w:t>.</w:t>
      </w:r>
      <w:r w:rsidRPr="00463E5D">
        <w:rPr>
          <w:rFonts w:cs="Arial"/>
          <w:szCs w:val="24"/>
        </w:rPr>
        <w:t xml:space="preserve"> </w:t>
      </w:r>
    </w:p>
    <w:p w14:paraId="6BAF8368" w14:textId="77777777" w:rsidR="008F56C9" w:rsidRPr="00463E5D" w:rsidRDefault="008F56C9" w:rsidP="00741738">
      <w:pPr>
        <w:jc w:val="both"/>
        <w:rPr>
          <w:rFonts w:cs="Arial"/>
          <w:szCs w:val="24"/>
        </w:rPr>
      </w:pPr>
    </w:p>
    <w:p w14:paraId="47512EC8" w14:textId="6D8C29A8" w:rsidR="008F56C9" w:rsidRPr="00463E5D" w:rsidRDefault="00741738" w:rsidP="00741738">
      <w:pPr>
        <w:jc w:val="both"/>
        <w:rPr>
          <w:rFonts w:cs="Arial"/>
          <w:b/>
          <w:sz w:val="28"/>
          <w:szCs w:val="28"/>
        </w:rPr>
      </w:pPr>
      <w:r>
        <w:rPr>
          <w:rFonts w:cs="Arial"/>
          <w:b/>
          <w:sz w:val="28"/>
          <w:szCs w:val="28"/>
        </w:rPr>
        <w:t>Alternatives to R</w:t>
      </w:r>
      <w:r w:rsidR="008F56C9" w:rsidRPr="00463E5D">
        <w:rPr>
          <w:rFonts w:cs="Arial"/>
          <w:b/>
          <w:sz w:val="28"/>
          <w:szCs w:val="28"/>
        </w:rPr>
        <w:t>edundancy</w:t>
      </w:r>
    </w:p>
    <w:p w14:paraId="107C8E31" w14:textId="3CB0960F" w:rsidR="000C189E" w:rsidRPr="00463E5D" w:rsidRDefault="000C189E" w:rsidP="00741738">
      <w:pPr>
        <w:jc w:val="both"/>
        <w:rPr>
          <w:rFonts w:cs="Arial"/>
          <w:szCs w:val="24"/>
        </w:rPr>
      </w:pPr>
      <w:r w:rsidRPr="00463E5D">
        <w:rPr>
          <w:rFonts w:cs="Arial"/>
          <w:szCs w:val="24"/>
        </w:rPr>
        <w:t>Pr</w:t>
      </w:r>
      <w:r w:rsidR="00600779" w:rsidRPr="00463E5D">
        <w:rPr>
          <w:rFonts w:cs="Arial"/>
          <w:szCs w:val="24"/>
        </w:rPr>
        <w:t>ior to confirming any redundancies</w:t>
      </w:r>
      <w:r w:rsidRPr="00463E5D">
        <w:rPr>
          <w:rFonts w:cs="Arial"/>
          <w:szCs w:val="24"/>
        </w:rPr>
        <w:t xml:space="preserve">, the </w:t>
      </w:r>
      <w:r w:rsidR="00A17135">
        <w:rPr>
          <w:rFonts w:cs="Arial"/>
          <w:szCs w:val="24"/>
        </w:rPr>
        <w:t>Preschool</w:t>
      </w:r>
      <w:r w:rsidRPr="00463E5D">
        <w:rPr>
          <w:rFonts w:cs="Arial"/>
          <w:szCs w:val="24"/>
        </w:rPr>
        <w:t xml:space="preserve"> will </w:t>
      </w:r>
      <w:r w:rsidR="00600779" w:rsidRPr="00463E5D">
        <w:rPr>
          <w:rFonts w:cs="Arial"/>
          <w:szCs w:val="24"/>
        </w:rPr>
        <w:t xml:space="preserve">take steps to </w:t>
      </w:r>
      <w:r w:rsidRPr="00463E5D">
        <w:rPr>
          <w:rFonts w:cs="Arial"/>
          <w:szCs w:val="24"/>
        </w:rPr>
        <w:t xml:space="preserve">explore all </w:t>
      </w:r>
      <w:r w:rsidR="00600779" w:rsidRPr="00463E5D">
        <w:rPr>
          <w:rFonts w:cs="Arial"/>
          <w:szCs w:val="24"/>
        </w:rPr>
        <w:t>other</w:t>
      </w:r>
      <w:r w:rsidRPr="00463E5D">
        <w:rPr>
          <w:rFonts w:cs="Arial"/>
          <w:szCs w:val="24"/>
        </w:rPr>
        <w:t xml:space="preserve"> alternative</w:t>
      </w:r>
      <w:r w:rsidR="00600779" w:rsidRPr="00463E5D">
        <w:rPr>
          <w:rFonts w:cs="Arial"/>
          <w:szCs w:val="24"/>
        </w:rPr>
        <w:t>s that are suitable to maintain the needs of the business</w:t>
      </w:r>
      <w:r w:rsidRPr="00463E5D">
        <w:rPr>
          <w:rFonts w:cs="Arial"/>
          <w:szCs w:val="24"/>
        </w:rPr>
        <w:t xml:space="preserve">. </w:t>
      </w:r>
    </w:p>
    <w:p w14:paraId="1567B7FC" w14:textId="77777777" w:rsidR="000C189E" w:rsidRPr="00463E5D" w:rsidRDefault="000C189E" w:rsidP="00741738">
      <w:pPr>
        <w:jc w:val="both"/>
        <w:rPr>
          <w:rFonts w:cs="Arial"/>
          <w:szCs w:val="24"/>
        </w:rPr>
      </w:pPr>
    </w:p>
    <w:p w14:paraId="6293ED7D" w14:textId="77777777" w:rsidR="008F56C9" w:rsidRPr="00463E5D" w:rsidRDefault="008F56C9" w:rsidP="00741738">
      <w:pPr>
        <w:jc w:val="both"/>
        <w:rPr>
          <w:rFonts w:cs="Arial"/>
          <w:szCs w:val="24"/>
        </w:rPr>
      </w:pPr>
      <w:r w:rsidRPr="00463E5D">
        <w:rPr>
          <w:rFonts w:cs="Arial"/>
          <w:szCs w:val="24"/>
        </w:rPr>
        <w:t>The</w:t>
      </w:r>
      <w:r w:rsidR="00600779" w:rsidRPr="00463E5D">
        <w:rPr>
          <w:rFonts w:cs="Arial"/>
          <w:szCs w:val="24"/>
        </w:rPr>
        <w:t xml:space="preserve"> particular measures to be taken will depend on the exact circumstances at the time a decision is made.  However, the following represents </w:t>
      </w:r>
      <w:proofErr w:type="gramStart"/>
      <w:r w:rsidR="00600779" w:rsidRPr="00463E5D">
        <w:rPr>
          <w:rFonts w:cs="Arial"/>
          <w:szCs w:val="24"/>
        </w:rPr>
        <w:t>measures which</w:t>
      </w:r>
      <w:proofErr w:type="gramEnd"/>
      <w:r w:rsidR="00600779" w:rsidRPr="00463E5D">
        <w:rPr>
          <w:rFonts w:cs="Arial"/>
          <w:szCs w:val="24"/>
        </w:rPr>
        <w:t xml:space="preserve"> will be explored: </w:t>
      </w:r>
    </w:p>
    <w:p w14:paraId="600AC76C" w14:textId="77777777" w:rsidR="00F76D58" w:rsidRPr="00463E5D" w:rsidRDefault="00F76D58" w:rsidP="00741738">
      <w:pPr>
        <w:jc w:val="both"/>
        <w:rPr>
          <w:rFonts w:cs="Arial"/>
          <w:szCs w:val="24"/>
        </w:rPr>
      </w:pPr>
    </w:p>
    <w:p w14:paraId="18917379" w14:textId="77777777" w:rsidR="00600779" w:rsidRPr="00463E5D" w:rsidRDefault="00600779" w:rsidP="00741738">
      <w:pPr>
        <w:numPr>
          <w:ilvl w:val="0"/>
          <w:numId w:val="16"/>
        </w:numPr>
        <w:jc w:val="both"/>
        <w:rPr>
          <w:rFonts w:cs="Arial"/>
          <w:szCs w:val="24"/>
        </w:rPr>
      </w:pPr>
      <w:proofErr w:type="gramStart"/>
      <w:r w:rsidRPr="00463E5D">
        <w:rPr>
          <w:rFonts w:cs="Arial"/>
          <w:szCs w:val="24"/>
        </w:rPr>
        <w:t>reduction</w:t>
      </w:r>
      <w:proofErr w:type="gramEnd"/>
      <w:r w:rsidRPr="00463E5D">
        <w:rPr>
          <w:rFonts w:cs="Arial"/>
          <w:szCs w:val="24"/>
        </w:rPr>
        <w:t xml:space="preserve"> or cessation of the use of temporary/agency staff</w:t>
      </w:r>
    </w:p>
    <w:p w14:paraId="1F079864" w14:textId="77777777" w:rsidR="008F56C9" w:rsidRPr="00463E5D" w:rsidRDefault="00600779" w:rsidP="00741738">
      <w:pPr>
        <w:numPr>
          <w:ilvl w:val="0"/>
          <w:numId w:val="16"/>
        </w:numPr>
        <w:jc w:val="both"/>
        <w:rPr>
          <w:rFonts w:cs="Arial"/>
          <w:szCs w:val="24"/>
        </w:rPr>
      </w:pPr>
      <w:proofErr w:type="gramStart"/>
      <w:r w:rsidRPr="00463E5D">
        <w:rPr>
          <w:rFonts w:cs="Arial"/>
          <w:szCs w:val="24"/>
        </w:rPr>
        <w:t>freezing</w:t>
      </w:r>
      <w:proofErr w:type="gramEnd"/>
      <w:r w:rsidRPr="00463E5D">
        <w:rPr>
          <w:rFonts w:cs="Arial"/>
          <w:szCs w:val="24"/>
        </w:rPr>
        <w:t xml:space="preserve"> or reducing </w:t>
      </w:r>
      <w:r w:rsidR="00050618" w:rsidRPr="00463E5D">
        <w:rPr>
          <w:rFonts w:cs="Arial"/>
          <w:szCs w:val="24"/>
        </w:rPr>
        <w:t>external recruitment</w:t>
      </w:r>
    </w:p>
    <w:p w14:paraId="016DE6FC" w14:textId="77777777" w:rsidR="008F56C9" w:rsidRPr="00463E5D" w:rsidRDefault="00600779" w:rsidP="00741738">
      <w:pPr>
        <w:numPr>
          <w:ilvl w:val="0"/>
          <w:numId w:val="16"/>
        </w:numPr>
        <w:jc w:val="both"/>
        <w:rPr>
          <w:rFonts w:cs="Arial"/>
          <w:szCs w:val="24"/>
        </w:rPr>
      </w:pPr>
      <w:proofErr w:type="gramStart"/>
      <w:r w:rsidRPr="00463E5D">
        <w:rPr>
          <w:rFonts w:cs="Arial"/>
          <w:szCs w:val="24"/>
        </w:rPr>
        <w:t>banning</w:t>
      </w:r>
      <w:proofErr w:type="gramEnd"/>
      <w:r w:rsidRPr="00463E5D">
        <w:rPr>
          <w:rFonts w:cs="Arial"/>
          <w:szCs w:val="24"/>
        </w:rPr>
        <w:t xml:space="preserve"> or restricting overtime hours</w:t>
      </w:r>
    </w:p>
    <w:p w14:paraId="7042FCEE" w14:textId="77777777" w:rsidR="008F56C9" w:rsidRPr="00463E5D" w:rsidRDefault="008F56C9" w:rsidP="00741738">
      <w:pPr>
        <w:numPr>
          <w:ilvl w:val="0"/>
          <w:numId w:val="16"/>
        </w:numPr>
        <w:jc w:val="both"/>
        <w:rPr>
          <w:rFonts w:cs="Arial"/>
          <w:szCs w:val="24"/>
        </w:rPr>
      </w:pPr>
      <w:proofErr w:type="gramStart"/>
      <w:r w:rsidRPr="00463E5D">
        <w:rPr>
          <w:rFonts w:cs="Arial"/>
          <w:szCs w:val="24"/>
        </w:rPr>
        <w:t>short</w:t>
      </w:r>
      <w:proofErr w:type="gramEnd"/>
      <w:r w:rsidRPr="00463E5D">
        <w:rPr>
          <w:rFonts w:cs="Arial"/>
          <w:szCs w:val="24"/>
        </w:rPr>
        <w:t>-tim</w:t>
      </w:r>
      <w:r w:rsidR="00050618" w:rsidRPr="00463E5D">
        <w:rPr>
          <w:rFonts w:cs="Arial"/>
          <w:szCs w:val="24"/>
        </w:rPr>
        <w:t>e working or temporary lay-offs</w:t>
      </w:r>
    </w:p>
    <w:p w14:paraId="54EE16D2" w14:textId="77777777" w:rsidR="008F56C9" w:rsidRPr="00463E5D" w:rsidRDefault="00050618" w:rsidP="00741738">
      <w:pPr>
        <w:numPr>
          <w:ilvl w:val="0"/>
          <w:numId w:val="16"/>
        </w:numPr>
        <w:jc w:val="both"/>
        <w:rPr>
          <w:rFonts w:cs="Arial"/>
          <w:szCs w:val="24"/>
        </w:rPr>
      </w:pPr>
      <w:proofErr w:type="gramStart"/>
      <w:r w:rsidRPr="00463E5D">
        <w:rPr>
          <w:rFonts w:cs="Arial"/>
          <w:szCs w:val="24"/>
        </w:rPr>
        <w:t>flexible</w:t>
      </w:r>
      <w:proofErr w:type="gramEnd"/>
      <w:r w:rsidRPr="00463E5D">
        <w:rPr>
          <w:rFonts w:cs="Arial"/>
          <w:szCs w:val="24"/>
        </w:rPr>
        <w:t xml:space="preserve"> working hours/days</w:t>
      </w:r>
    </w:p>
    <w:p w14:paraId="4CEE4BEE" w14:textId="77777777" w:rsidR="00B23219" w:rsidRPr="00463E5D" w:rsidRDefault="00600779" w:rsidP="00741738">
      <w:pPr>
        <w:numPr>
          <w:ilvl w:val="0"/>
          <w:numId w:val="16"/>
        </w:numPr>
        <w:jc w:val="both"/>
        <w:rPr>
          <w:rFonts w:cs="Arial"/>
          <w:szCs w:val="24"/>
        </w:rPr>
      </w:pPr>
      <w:proofErr w:type="gramStart"/>
      <w:r w:rsidRPr="00463E5D">
        <w:rPr>
          <w:rFonts w:cs="Arial"/>
          <w:szCs w:val="24"/>
        </w:rPr>
        <w:t>redeployment</w:t>
      </w:r>
      <w:proofErr w:type="gramEnd"/>
      <w:r w:rsidRPr="00463E5D">
        <w:rPr>
          <w:rFonts w:cs="Arial"/>
          <w:szCs w:val="24"/>
        </w:rPr>
        <w:t xml:space="preserve"> of </w:t>
      </w:r>
      <w:r w:rsidR="00B23219" w:rsidRPr="00463E5D">
        <w:rPr>
          <w:rFonts w:cs="Arial"/>
          <w:szCs w:val="24"/>
        </w:rPr>
        <w:t xml:space="preserve">employees </w:t>
      </w:r>
      <w:r w:rsidRPr="00463E5D">
        <w:rPr>
          <w:rFonts w:cs="Arial"/>
          <w:szCs w:val="24"/>
        </w:rPr>
        <w:t>to other</w:t>
      </w:r>
      <w:r w:rsidR="00B23219" w:rsidRPr="00463E5D">
        <w:rPr>
          <w:rFonts w:cs="Arial"/>
          <w:szCs w:val="24"/>
        </w:rPr>
        <w:t xml:space="preserve"> suitable alternative work </w:t>
      </w:r>
    </w:p>
    <w:p w14:paraId="6CE3DAE6" w14:textId="77777777" w:rsidR="008F56C9" w:rsidRPr="00463E5D" w:rsidRDefault="00600779" w:rsidP="00741738">
      <w:pPr>
        <w:numPr>
          <w:ilvl w:val="0"/>
          <w:numId w:val="16"/>
        </w:numPr>
        <w:jc w:val="both"/>
        <w:rPr>
          <w:rFonts w:cs="Arial"/>
          <w:szCs w:val="24"/>
        </w:rPr>
      </w:pPr>
      <w:proofErr w:type="gramStart"/>
      <w:r w:rsidRPr="00463E5D">
        <w:rPr>
          <w:rFonts w:cs="Arial"/>
          <w:szCs w:val="24"/>
        </w:rPr>
        <w:t>restriction</w:t>
      </w:r>
      <w:proofErr w:type="gramEnd"/>
      <w:r w:rsidRPr="00463E5D">
        <w:rPr>
          <w:rFonts w:cs="Arial"/>
          <w:szCs w:val="24"/>
        </w:rPr>
        <w:t xml:space="preserve"> on internal recruitment</w:t>
      </w:r>
    </w:p>
    <w:p w14:paraId="7C51A9E7" w14:textId="77777777" w:rsidR="008F56C9" w:rsidRPr="00463E5D" w:rsidRDefault="00600779" w:rsidP="00741738">
      <w:pPr>
        <w:numPr>
          <w:ilvl w:val="0"/>
          <w:numId w:val="16"/>
        </w:numPr>
        <w:jc w:val="both"/>
        <w:rPr>
          <w:rFonts w:cs="Arial"/>
          <w:szCs w:val="24"/>
        </w:rPr>
      </w:pPr>
      <w:proofErr w:type="gramStart"/>
      <w:r w:rsidRPr="00463E5D">
        <w:rPr>
          <w:rFonts w:cs="Arial"/>
          <w:szCs w:val="24"/>
        </w:rPr>
        <w:t>seeking</w:t>
      </w:r>
      <w:proofErr w:type="gramEnd"/>
      <w:r w:rsidRPr="00463E5D">
        <w:rPr>
          <w:rFonts w:cs="Arial"/>
          <w:szCs w:val="24"/>
        </w:rPr>
        <w:t xml:space="preserve"> agreement for reductions in employee pay</w:t>
      </w:r>
    </w:p>
    <w:p w14:paraId="63F008F6" w14:textId="77777777" w:rsidR="00485346" w:rsidRPr="00463E5D" w:rsidRDefault="00485346" w:rsidP="00741738">
      <w:pPr>
        <w:numPr>
          <w:ilvl w:val="0"/>
          <w:numId w:val="16"/>
        </w:numPr>
        <w:jc w:val="both"/>
        <w:rPr>
          <w:rFonts w:cs="Arial"/>
          <w:szCs w:val="24"/>
        </w:rPr>
      </w:pPr>
      <w:r w:rsidRPr="00463E5D">
        <w:rPr>
          <w:rFonts w:cs="Arial"/>
          <w:szCs w:val="24"/>
        </w:rPr>
        <w:t>“</w:t>
      </w:r>
      <w:proofErr w:type="gramStart"/>
      <w:r w:rsidRPr="00463E5D">
        <w:rPr>
          <w:rFonts w:cs="Arial"/>
          <w:szCs w:val="24"/>
        </w:rPr>
        <w:t>bumping</w:t>
      </w:r>
      <w:proofErr w:type="gramEnd"/>
      <w:r w:rsidRPr="00463E5D">
        <w:rPr>
          <w:rFonts w:cs="Arial"/>
          <w:szCs w:val="24"/>
        </w:rPr>
        <w:t>” and</w:t>
      </w:r>
    </w:p>
    <w:p w14:paraId="0A94C3ED" w14:textId="77777777" w:rsidR="008F56C9" w:rsidRPr="00463E5D" w:rsidRDefault="00F76D58" w:rsidP="00741738">
      <w:pPr>
        <w:numPr>
          <w:ilvl w:val="0"/>
          <w:numId w:val="16"/>
        </w:numPr>
        <w:jc w:val="both"/>
        <w:rPr>
          <w:rFonts w:cs="Arial"/>
          <w:szCs w:val="24"/>
        </w:rPr>
      </w:pPr>
      <w:proofErr w:type="gramStart"/>
      <w:r w:rsidRPr="00463E5D">
        <w:rPr>
          <w:rFonts w:cs="Arial"/>
          <w:szCs w:val="24"/>
        </w:rPr>
        <w:t>v</w:t>
      </w:r>
      <w:r w:rsidR="00485346" w:rsidRPr="00463E5D">
        <w:rPr>
          <w:rFonts w:cs="Arial"/>
          <w:szCs w:val="24"/>
        </w:rPr>
        <w:t>olunteers</w:t>
      </w:r>
      <w:proofErr w:type="gramEnd"/>
      <w:r w:rsidR="00485346" w:rsidRPr="00463E5D">
        <w:rPr>
          <w:rFonts w:cs="Arial"/>
          <w:szCs w:val="24"/>
        </w:rPr>
        <w:t xml:space="preserve"> for redundancy</w:t>
      </w:r>
      <w:r w:rsidR="00A52E3F" w:rsidRPr="00463E5D">
        <w:rPr>
          <w:rFonts w:cs="Arial"/>
          <w:szCs w:val="24"/>
        </w:rPr>
        <w:t xml:space="preserve"> </w:t>
      </w:r>
      <w:r w:rsidR="008F56C9" w:rsidRPr="00463E5D">
        <w:rPr>
          <w:rFonts w:cs="Arial"/>
          <w:szCs w:val="24"/>
        </w:rPr>
        <w:t>(see below)</w:t>
      </w:r>
      <w:r w:rsidR="00050618" w:rsidRPr="00463E5D">
        <w:rPr>
          <w:rFonts w:cs="Arial"/>
          <w:szCs w:val="24"/>
        </w:rPr>
        <w:t>.</w:t>
      </w:r>
    </w:p>
    <w:p w14:paraId="082D068F" w14:textId="77777777" w:rsidR="008F56C9" w:rsidRPr="00463E5D" w:rsidRDefault="008F56C9" w:rsidP="00741738">
      <w:pPr>
        <w:jc w:val="both"/>
        <w:rPr>
          <w:rFonts w:cs="Arial"/>
          <w:b/>
          <w:szCs w:val="24"/>
        </w:rPr>
      </w:pPr>
    </w:p>
    <w:p w14:paraId="42615CEA" w14:textId="228EE9EC" w:rsidR="008F56C9" w:rsidRPr="00463E5D" w:rsidRDefault="00741738" w:rsidP="00741738">
      <w:pPr>
        <w:jc w:val="both"/>
        <w:rPr>
          <w:rFonts w:cs="Arial"/>
          <w:b/>
          <w:sz w:val="28"/>
          <w:szCs w:val="28"/>
        </w:rPr>
      </w:pPr>
      <w:r>
        <w:rPr>
          <w:rFonts w:cs="Arial"/>
          <w:b/>
          <w:sz w:val="28"/>
          <w:szCs w:val="28"/>
        </w:rPr>
        <w:t>Voluntary R</w:t>
      </w:r>
      <w:r w:rsidR="008F56C9" w:rsidRPr="00463E5D">
        <w:rPr>
          <w:rFonts w:cs="Arial"/>
          <w:b/>
          <w:sz w:val="28"/>
          <w:szCs w:val="28"/>
        </w:rPr>
        <w:t>edundancy</w:t>
      </w:r>
    </w:p>
    <w:p w14:paraId="2C3642FE" w14:textId="1D125F08" w:rsidR="00485346" w:rsidRPr="00463E5D" w:rsidRDefault="00485346" w:rsidP="00741738">
      <w:pPr>
        <w:jc w:val="both"/>
        <w:rPr>
          <w:rFonts w:cs="Arial"/>
          <w:szCs w:val="24"/>
        </w:rPr>
      </w:pPr>
      <w:r w:rsidRPr="00463E5D">
        <w:rPr>
          <w:rFonts w:cs="Arial"/>
          <w:szCs w:val="24"/>
        </w:rPr>
        <w:t xml:space="preserve">When a redundancy exercise is proposed, the </w:t>
      </w:r>
      <w:r w:rsidR="00A17135">
        <w:rPr>
          <w:rFonts w:cs="Arial"/>
          <w:szCs w:val="24"/>
        </w:rPr>
        <w:t>Preschool</w:t>
      </w:r>
      <w:r w:rsidRPr="00463E5D">
        <w:rPr>
          <w:rFonts w:cs="Arial"/>
          <w:szCs w:val="24"/>
        </w:rPr>
        <w:t xml:space="preserve"> may take the initial step of inviting applications from all areas of the business for voluntary redundancy for a restricted period of time. </w:t>
      </w:r>
    </w:p>
    <w:p w14:paraId="38B4D6C7" w14:textId="77777777" w:rsidR="00485346" w:rsidRPr="00463E5D" w:rsidRDefault="00485346" w:rsidP="00741738">
      <w:pPr>
        <w:jc w:val="both"/>
        <w:rPr>
          <w:rFonts w:cs="Arial"/>
          <w:szCs w:val="24"/>
        </w:rPr>
      </w:pPr>
    </w:p>
    <w:p w14:paraId="0CA0553B" w14:textId="4CBE10C9" w:rsidR="00485346" w:rsidRPr="00463E5D" w:rsidRDefault="00485346" w:rsidP="00741738">
      <w:pPr>
        <w:jc w:val="both"/>
        <w:rPr>
          <w:rFonts w:cs="Arial"/>
          <w:szCs w:val="24"/>
        </w:rPr>
      </w:pPr>
      <w:r w:rsidRPr="00463E5D">
        <w:rPr>
          <w:rFonts w:cs="Arial"/>
          <w:szCs w:val="24"/>
        </w:rPr>
        <w:t xml:space="preserve">The final decision on accepting a voluntary redundancy application will be made by the </w:t>
      </w:r>
      <w:r w:rsidR="00A17135">
        <w:rPr>
          <w:rFonts w:cs="Arial"/>
          <w:szCs w:val="24"/>
        </w:rPr>
        <w:t>Preschool</w:t>
      </w:r>
      <w:r w:rsidRPr="00463E5D">
        <w:rPr>
          <w:rFonts w:cs="Arial"/>
          <w:szCs w:val="24"/>
        </w:rPr>
        <w:t xml:space="preserve"> and employees must be aware that volunteering for redundancy will not necessarily lead to an approval of that application. The </w:t>
      </w:r>
      <w:r w:rsidR="00A17135">
        <w:rPr>
          <w:rFonts w:cs="Arial"/>
          <w:szCs w:val="24"/>
        </w:rPr>
        <w:t>Preschool</w:t>
      </w:r>
      <w:r w:rsidRPr="00463E5D">
        <w:rPr>
          <w:rFonts w:cs="Arial"/>
          <w:szCs w:val="24"/>
        </w:rPr>
        <w:t xml:space="preserve"> may deem that the volunteer’s skills and capabilities are such that </w:t>
      </w:r>
      <w:r w:rsidR="00A925AC" w:rsidRPr="00463E5D">
        <w:rPr>
          <w:rFonts w:cs="Arial"/>
          <w:szCs w:val="24"/>
        </w:rPr>
        <w:t xml:space="preserve">it would be detrimental to the </w:t>
      </w:r>
      <w:r w:rsidR="00A17135">
        <w:rPr>
          <w:rFonts w:cs="Arial"/>
          <w:szCs w:val="24"/>
        </w:rPr>
        <w:t>Preschool</w:t>
      </w:r>
      <w:r w:rsidR="00A925AC" w:rsidRPr="00463E5D">
        <w:rPr>
          <w:rFonts w:cs="Arial"/>
          <w:szCs w:val="24"/>
        </w:rPr>
        <w:t>’s future prospects if they were no longer available</w:t>
      </w:r>
      <w:r w:rsidRPr="00463E5D">
        <w:rPr>
          <w:rFonts w:cs="Arial"/>
          <w:szCs w:val="24"/>
        </w:rPr>
        <w:t>. In these circumstances, the application is likely to be denied.</w:t>
      </w:r>
    </w:p>
    <w:p w14:paraId="7DF2701A" w14:textId="77777777" w:rsidR="005418A4" w:rsidRPr="00463E5D" w:rsidRDefault="005418A4" w:rsidP="00741738">
      <w:pPr>
        <w:jc w:val="both"/>
        <w:rPr>
          <w:rFonts w:cs="Arial"/>
          <w:szCs w:val="24"/>
        </w:rPr>
      </w:pPr>
    </w:p>
    <w:p w14:paraId="58C39413" w14:textId="77777777" w:rsidR="008F56C9" w:rsidRPr="00463E5D" w:rsidRDefault="00735AB7" w:rsidP="00741738">
      <w:pPr>
        <w:jc w:val="both"/>
        <w:rPr>
          <w:rFonts w:cs="Arial"/>
          <w:szCs w:val="24"/>
        </w:rPr>
      </w:pPr>
      <w:r w:rsidRPr="00463E5D">
        <w:rPr>
          <w:rFonts w:cs="Arial"/>
          <w:szCs w:val="24"/>
        </w:rPr>
        <w:t>Any a</w:t>
      </w:r>
      <w:r w:rsidR="00B406DE" w:rsidRPr="00463E5D">
        <w:rPr>
          <w:rFonts w:cs="Arial"/>
          <w:szCs w:val="24"/>
        </w:rPr>
        <w:t>cceptance</w:t>
      </w:r>
      <w:r w:rsidRPr="00463E5D">
        <w:rPr>
          <w:rFonts w:cs="Arial"/>
          <w:szCs w:val="24"/>
        </w:rPr>
        <w:t xml:space="preserve"> of</w:t>
      </w:r>
      <w:r w:rsidR="00B406DE" w:rsidRPr="00463E5D">
        <w:rPr>
          <w:rFonts w:cs="Arial"/>
          <w:szCs w:val="24"/>
        </w:rPr>
        <w:t xml:space="preserve"> </w:t>
      </w:r>
      <w:r w:rsidRPr="00463E5D">
        <w:rPr>
          <w:rFonts w:cs="Arial"/>
          <w:szCs w:val="24"/>
        </w:rPr>
        <w:t xml:space="preserve">an application for voluntary redundancy </w:t>
      </w:r>
      <w:r w:rsidR="00B406DE" w:rsidRPr="00463E5D">
        <w:rPr>
          <w:rFonts w:cs="Arial"/>
          <w:szCs w:val="24"/>
        </w:rPr>
        <w:t xml:space="preserve">will be confirmed in writing and the </w:t>
      </w:r>
      <w:r w:rsidR="00B23219" w:rsidRPr="00463E5D">
        <w:rPr>
          <w:rFonts w:cs="Arial"/>
          <w:szCs w:val="24"/>
        </w:rPr>
        <w:t>individual</w:t>
      </w:r>
      <w:r w:rsidR="00B406DE" w:rsidRPr="00463E5D">
        <w:rPr>
          <w:rFonts w:cs="Arial"/>
          <w:szCs w:val="24"/>
        </w:rPr>
        <w:t xml:space="preserve"> invited to a meeting </w:t>
      </w:r>
      <w:r w:rsidR="00B23219" w:rsidRPr="00463E5D">
        <w:rPr>
          <w:rFonts w:cs="Arial"/>
          <w:szCs w:val="24"/>
        </w:rPr>
        <w:t>t</w:t>
      </w:r>
      <w:r w:rsidR="00B406DE" w:rsidRPr="00463E5D">
        <w:rPr>
          <w:rFonts w:cs="Arial"/>
          <w:szCs w:val="24"/>
        </w:rPr>
        <w:t xml:space="preserve">o discuss </w:t>
      </w:r>
      <w:r w:rsidRPr="00463E5D">
        <w:rPr>
          <w:rFonts w:cs="Arial"/>
          <w:szCs w:val="24"/>
        </w:rPr>
        <w:t xml:space="preserve">arrangements for the termination of their employment, including any entitlement to redundancy </w:t>
      </w:r>
      <w:proofErr w:type="gramStart"/>
      <w:r w:rsidRPr="00463E5D">
        <w:rPr>
          <w:rFonts w:cs="Arial"/>
          <w:szCs w:val="24"/>
        </w:rPr>
        <w:t>pay</w:t>
      </w:r>
      <w:r w:rsidR="0093751D" w:rsidRPr="00463E5D">
        <w:rPr>
          <w:rFonts w:cs="Arial"/>
          <w:szCs w:val="24"/>
        </w:rPr>
        <w:t xml:space="preserve"> </w:t>
      </w:r>
      <w:r w:rsidRPr="00463E5D">
        <w:rPr>
          <w:rFonts w:cs="Arial"/>
          <w:szCs w:val="24"/>
        </w:rPr>
        <w:t>which</w:t>
      </w:r>
      <w:proofErr w:type="gramEnd"/>
      <w:r w:rsidRPr="00463E5D">
        <w:rPr>
          <w:rFonts w:cs="Arial"/>
          <w:szCs w:val="24"/>
        </w:rPr>
        <w:t xml:space="preserve"> may or may not include an entitlement to enhanced redundancy pay. </w:t>
      </w:r>
      <w:r w:rsidR="0093751D" w:rsidRPr="00463E5D">
        <w:rPr>
          <w:rFonts w:cs="Arial"/>
          <w:szCs w:val="24"/>
        </w:rPr>
        <w:t xml:space="preserve"> </w:t>
      </w:r>
    </w:p>
    <w:p w14:paraId="6786EF4B" w14:textId="77777777" w:rsidR="00463E5D" w:rsidRDefault="00463E5D" w:rsidP="00741738">
      <w:pPr>
        <w:pStyle w:val="Customisabledocumentheading"/>
        <w:jc w:val="both"/>
        <w:rPr>
          <w:rFonts w:cs="Arial"/>
          <w:sz w:val="28"/>
          <w:szCs w:val="24"/>
        </w:rPr>
      </w:pPr>
    </w:p>
    <w:p w14:paraId="419054C9" w14:textId="77777777" w:rsidR="00463E5D" w:rsidRDefault="00463E5D" w:rsidP="00741738">
      <w:pPr>
        <w:pStyle w:val="Customisabledocumentheading"/>
        <w:jc w:val="both"/>
        <w:rPr>
          <w:rFonts w:cs="Arial"/>
          <w:sz w:val="28"/>
          <w:szCs w:val="24"/>
        </w:rPr>
      </w:pPr>
    </w:p>
    <w:p w14:paraId="5BDA8DD6" w14:textId="3607A426" w:rsidR="008F56C9" w:rsidRPr="00463E5D" w:rsidRDefault="00741738" w:rsidP="00741738">
      <w:pPr>
        <w:pStyle w:val="Customisabledocumentheading"/>
        <w:jc w:val="both"/>
        <w:rPr>
          <w:rFonts w:cs="Arial"/>
          <w:sz w:val="28"/>
          <w:szCs w:val="24"/>
        </w:rPr>
      </w:pPr>
      <w:r>
        <w:rPr>
          <w:rFonts w:cs="Arial"/>
          <w:sz w:val="28"/>
          <w:szCs w:val="24"/>
        </w:rPr>
        <w:t>Consultation and I</w:t>
      </w:r>
      <w:r w:rsidR="00317D2F" w:rsidRPr="00463E5D">
        <w:rPr>
          <w:rFonts w:cs="Arial"/>
          <w:sz w:val="28"/>
          <w:szCs w:val="24"/>
        </w:rPr>
        <w:t>nformation</w:t>
      </w:r>
    </w:p>
    <w:p w14:paraId="6A803F8E" w14:textId="1B37E18B" w:rsidR="00AD6AC2" w:rsidRPr="00463E5D" w:rsidRDefault="00914594" w:rsidP="00741738">
      <w:pPr>
        <w:jc w:val="both"/>
        <w:rPr>
          <w:rFonts w:cs="Arial"/>
          <w:szCs w:val="24"/>
        </w:rPr>
      </w:pPr>
      <w:r w:rsidRPr="00463E5D">
        <w:rPr>
          <w:rFonts w:cs="Arial"/>
          <w:szCs w:val="24"/>
        </w:rPr>
        <w:t xml:space="preserve">The </w:t>
      </w:r>
      <w:r w:rsidR="00A17135">
        <w:rPr>
          <w:rFonts w:cs="Arial"/>
          <w:szCs w:val="24"/>
        </w:rPr>
        <w:t>Preschool</w:t>
      </w:r>
      <w:r w:rsidRPr="00463E5D">
        <w:rPr>
          <w:rFonts w:cs="Arial"/>
          <w:szCs w:val="24"/>
        </w:rPr>
        <w:t xml:space="preserve"> is committed to the </w:t>
      </w:r>
      <w:r w:rsidR="002B2456" w:rsidRPr="00463E5D">
        <w:rPr>
          <w:rFonts w:cs="Arial"/>
          <w:szCs w:val="24"/>
        </w:rPr>
        <w:t xml:space="preserve">full </w:t>
      </w:r>
      <w:r w:rsidRPr="00463E5D">
        <w:rPr>
          <w:rFonts w:cs="Arial"/>
          <w:szCs w:val="24"/>
        </w:rPr>
        <w:t xml:space="preserve">involvement of employees </w:t>
      </w:r>
      <w:r w:rsidR="002B2456" w:rsidRPr="00463E5D">
        <w:rPr>
          <w:rFonts w:cs="Arial"/>
          <w:szCs w:val="24"/>
        </w:rPr>
        <w:t xml:space="preserve">and their representatives </w:t>
      </w:r>
      <w:r w:rsidRPr="00463E5D">
        <w:rPr>
          <w:rFonts w:cs="Arial"/>
          <w:szCs w:val="24"/>
        </w:rPr>
        <w:t>throughout any redundancy exercise</w:t>
      </w:r>
      <w:r w:rsidR="002B2456" w:rsidRPr="00463E5D">
        <w:rPr>
          <w:rFonts w:cs="Arial"/>
          <w:szCs w:val="24"/>
        </w:rPr>
        <w:t xml:space="preserve"> and sufficient time will be allocated to ensure consultation is meaningful</w:t>
      </w:r>
      <w:r w:rsidRPr="00463E5D">
        <w:rPr>
          <w:rFonts w:cs="Arial"/>
          <w:szCs w:val="24"/>
        </w:rPr>
        <w:t>. To this end,</w:t>
      </w:r>
      <w:r w:rsidR="002B2456" w:rsidRPr="00463E5D">
        <w:rPr>
          <w:rFonts w:cs="Arial"/>
          <w:szCs w:val="24"/>
        </w:rPr>
        <w:t xml:space="preserve"> the </w:t>
      </w:r>
      <w:r w:rsidR="00A17135">
        <w:rPr>
          <w:rFonts w:cs="Arial"/>
          <w:szCs w:val="24"/>
        </w:rPr>
        <w:t>Preschool</w:t>
      </w:r>
      <w:r w:rsidR="002B2456" w:rsidRPr="00463E5D">
        <w:rPr>
          <w:rFonts w:cs="Arial"/>
          <w:szCs w:val="24"/>
        </w:rPr>
        <w:t xml:space="preserve"> will engage </w:t>
      </w:r>
      <w:r w:rsidR="00AD6AC2" w:rsidRPr="00463E5D">
        <w:rPr>
          <w:rFonts w:cs="Arial"/>
          <w:szCs w:val="24"/>
        </w:rPr>
        <w:t xml:space="preserve">employee representatives to analyse </w:t>
      </w:r>
      <w:r w:rsidR="002B2456" w:rsidRPr="00463E5D">
        <w:rPr>
          <w:rFonts w:cs="Arial"/>
          <w:szCs w:val="24"/>
        </w:rPr>
        <w:t xml:space="preserve">any </w:t>
      </w:r>
      <w:r w:rsidR="00AD6AC2" w:rsidRPr="00463E5D">
        <w:rPr>
          <w:rFonts w:cs="Arial"/>
          <w:szCs w:val="24"/>
        </w:rPr>
        <w:t>p</w:t>
      </w:r>
      <w:r w:rsidR="002B2456" w:rsidRPr="00463E5D">
        <w:rPr>
          <w:rFonts w:cs="Arial"/>
          <w:szCs w:val="24"/>
        </w:rPr>
        <w:t>roposals submitted</w:t>
      </w:r>
      <w:r w:rsidR="005049D6" w:rsidRPr="00463E5D">
        <w:rPr>
          <w:rFonts w:cs="Arial"/>
          <w:szCs w:val="24"/>
        </w:rPr>
        <w:t xml:space="preserve">. </w:t>
      </w:r>
      <w:r w:rsidR="002B2456" w:rsidRPr="00463E5D">
        <w:rPr>
          <w:rFonts w:cs="Arial"/>
          <w:szCs w:val="24"/>
        </w:rPr>
        <w:t>T</w:t>
      </w:r>
      <w:r w:rsidR="005049D6" w:rsidRPr="00463E5D">
        <w:rPr>
          <w:rFonts w:cs="Arial"/>
          <w:szCs w:val="24"/>
        </w:rPr>
        <w:t xml:space="preserve">he </w:t>
      </w:r>
      <w:r w:rsidR="00A17135">
        <w:rPr>
          <w:rFonts w:cs="Arial"/>
          <w:szCs w:val="24"/>
        </w:rPr>
        <w:t>Preschool</w:t>
      </w:r>
      <w:r w:rsidR="005049D6" w:rsidRPr="00463E5D">
        <w:rPr>
          <w:rFonts w:cs="Arial"/>
          <w:szCs w:val="24"/>
        </w:rPr>
        <w:t xml:space="preserve"> will ensure, where</w:t>
      </w:r>
      <w:r w:rsidR="002B2456" w:rsidRPr="00463E5D">
        <w:rPr>
          <w:rFonts w:cs="Arial"/>
          <w:szCs w:val="24"/>
        </w:rPr>
        <w:t>ver</w:t>
      </w:r>
      <w:r w:rsidR="005049D6" w:rsidRPr="00463E5D">
        <w:rPr>
          <w:rFonts w:cs="Arial"/>
          <w:szCs w:val="24"/>
        </w:rPr>
        <w:t xml:space="preserve"> possible, these submissions are incorporated into the process of handling the prospective redundancies.</w:t>
      </w:r>
    </w:p>
    <w:p w14:paraId="55130B3E" w14:textId="77777777" w:rsidR="00AD6AC2" w:rsidRPr="00463E5D" w:rsidRDefault="00AD6AC2" w:rsidP="00741738">
      <w:pPr>
        <w:jc w:val="both"/>
        <w:rPr>
          <w:rFonts w:cs="Arial"/>
          <w:szCs w:val="24"/>
        </w:rPr>
      </w:pPr>
    </w:p>
    <w:p w14:paraId="56A32F80" w14:textId="77777777" w:rsidR="008F56C9" w:rsidRPr="00463E5D" w:rsidRDefault="00A73DE2" w:rsidP="00741738">
      <w:pPr>
        <w:jc w:val="both"/>
        <w:rPr>
          <w:rFonts w:cs="Arial"/>
          <w:szCs w:val="24"/>
        </w:rPr>
      </w:pPr>
      <w:r w:rsidRPr="00463E5D">
        <w:rPr>
          <w:rFonts w:cs="Arial"/>
          <w:szCs w:val="24"/>
        </w:rPr>
        <w:t xml:space="preserve">During the period of consultation the following information will be outlined: </w:t>
      </w:r>
    </w:p>
    <w:p w14:paraId="4D622381" w14:textId="77777777" w:rsidR="00F76D58" w:rsidRPr="00463E5D" w:rsidRDefault="00F76D58" w:rsidP="00741738">
      <w:pPr>
        <w:jc w:val="both"/>
        <w:rPr>
          <w:rFonts w:cs="Arial"/>
          <w:szCs w:val="24"/>
        </w:rPr>
      </w:pPr>
    </w:p>
    <w:p w14:paraId="48F8FC2E" w14:textId="77777777" w:rsidR="008F56C9" w:rsidRPr="00463E5D" w:rsidRDefault="00A73DE2" w:rsidP="00741738">
      <w:pPr>
        <w:numPr>
          <w:ilvl w:val="0"/>
          <w:numId w:val="14"/>
        </w:numPr>
        <w:jc w:val="both"/>
        <w:rPr>
          <w:rFonts w:cs="Arial"/>
          <w:szCs w:val="24"/>
        </w:rPr>
      </w:pPr>
      <w:proofErr w:type="gramStart"/>
      <w:r w:rsidRPr="00463E5D">
        <w:rPr>
          <w:rFonts w:cs="Arial"/>
          <w:szCs w:val="24"/>
        </w:rPr>
        <w:t>the</w:t>
      </w:r>
      <w:proofErr w:type="gramEnd"/>
      <w:r w:rsidRPr="00463E5D">
        <w:rPr>
          <w:rFonts w:cs="Arial"/>
          <w:szCs w:val="24"/>
        </w:rPr>
        <w:t xml:space="preserve"> business </w:t>
      </w:r>
      <w:r w:rsidR="008F56C9" w:rsidRPr="00463E5D">
        <w:rPr>
          <w:rFonts w:cs="Arial"/>
          <w:szCs w:val="24"/>
        </w:rPr>
        <w:t>reason(s</w:t>
      </w:r>
      <w:r w:rsidR="00050618" w:rsidRPr="00463E5D">
        <w:rPr>
          <w:rFonts w:cs="Arial"/>
          <w:szCs w:val="24"/>
        </w:rPr>
        <w:t>) for the proposed redundancies</w:t>
      </w:r>
    </w:p>
    <w:p w14:paraId="12EF5545" w14:textId="77777777" w:rsidR="008F56C9" w:rsidRPr="00463E5D" w:rsidRDefault="00A73DE2" w:rsidP="00741738">
      <w:pPr>
        <w:numPr>
          <w:ilvl w:val="0"/>
          <w:numId w:val="14"/>
        </w:numPr>
        <w:jc w:val="both"/>
        <w:rPr>
          <w:rFonts w:cs="Arial"/>
          <w:szCs w:val="24"/>
        </w:rPr>
      </w:pPr>
      <w:proofErr w:type="gramStart"/>
      <w:r w:rsidRPr="00463E5D">
        <w:rPr>
          <w:rFonts w:cs="Arial"/>
          <w:szCs w:val="24"/>
        </w:rPr>
        <w:lastRenderedPageBreak/>
        <w:t>the</w:t>
      </w:r>
      <w:proofErr w:type="gramEnd"/>
      <w:r w:rsidRPr="00463E5D">
        <w:rPr>
          <w:rFonts w:cs="Arial"/>
          <w:szCs w:val="24"/>
        </w:rPr>
        <w:t xml:space="preserve"> outline and specifics of those effected including numbers of employees and divisions</w:t>
      </w:r>
    </w:p>
    <w:p w14:paraId="02A6E268" w14:textId="77777777" w:rsidR="008F56C9" w:rsidRPr="00463E5D" w:rsidRDefault="00A73DE2" w:rsidP="00741738">
      <w:pPr>
        <w:numPr>
          <w:ilvl w:val="0"/>
          <w:numId w:val="14"/>
        </w:numPr>
        <w:jc w:val="both"/>
        <w:rPr>
          <w:rFonts w:cs="Arial"/>
          <w:szCs w:val="24"/>
        </w:rPr>
      </w:pPr>
      <w:proofErr w:type="gramStart"/>
      <w:r w:rsidRPr="00463E5D">
        <w:rPr>
          <w:rFonts w:cs="Arial"/>
          <w:szCs w:val="24"/>
        </w:rPr>
        <w:t>the</w:t>
      </w:r>
      <w:proofErr w:type="gramEnd"/>
      <w:r w:rsidRPr="00463E5D">
        <w:rPr>
          <w:rFonts w:cs="Arial"/>
          <w:szCs w:val="24"/>
        </w:rPr>
        <w:t xml:space="preserve"> methods that are being suggested to appoint those to be made redundant </w:t>
      </w:r>
    </w:p>
    <w:p w14:paraId="574854F2" w14:textId="77777777" w:rsidR="00A73DE2" w:rsidRPr="00463E5D" w:rsidRDefault="00A73DE2" w:rsidP="00741738">
      <w:pPr>
        <w:numPr>
          <w:ilvl w:val="0"/>
          <w:numId w:val="14"/>
        </w:numPr>
        <w:jc w:val="both"/>
        <w:rPr>
          <w:rFonts w:cs="Arial"/>
          <w:szCs w:val="24"/>
        </w:rPr>
      </w:pPr>
      <w:proofErr w:type="gramStart"/>
      <w:r w:rsidRPr="00463E5D">
        <w:rPr>
          <w:rFonts w:cs="Arial"/>
          <w:szCs w:val="24"/>
        </w:rPr>
        <w:t>the</w:t>
      </w:r>
      <w:proofErr w:type="gramEnd"/>
      <w:r w:rsidRPr="00463E5D">
        <w:rPr>
          <w:rFonts w:cs="Arial"/>
          <w:szCs w:val="24"/>
        </w:rPr>
        <w:t xml:space="preserve"> methods that are being suggested to conduct the proposed redundancies  </w:t>
      </w:r>
    </w:p>
    <w:p w14:paraId="0CEFA55B" w14:textId="77777777" w:rsidR="008F56C9" w:rsidRPr="00463E5D" w:rsidRDefault="00A73DE2" w:rsidP="00741738">
      <w:pPr>
        <w:numPr>
          <w:ilvl w:val="0"/>
          <w:numId w:val="14"/>
        </w:numPr>
        <w:jc w:val="both"/>
        <w:rPr>
          <w:rFonts w:cs="Arial"/>
          <w:szCs w:val="24"/>
        </w:rPr>
      </w:pPr>
      <w:proofErr w:type="gramStart"/>
      <w:r w:rsidRPr="00463E5D">
        <w:rPr>
          <w:rFonts w:cs="Arial"/>
          <w:szCs w:val="24"/>
        </w:rPr>
        <w:t>the</w:t>
      </w:r>
      <w:proofErr w:type="gramEnd"/>
      <w:r w:rsidRPr="00463E5D">
        <w:rPr>
          <w:rFonts w:cs="Arial"/>
          <w:szCs w:val="24"/>
        </w:rPr>
        <w:t xml:space="preserve"> </w:t>
      </w:r>
      <w:r w:rsidR="008F56C9" w:rsidRPr="00463E5D">
        <w:rPr>
          <w:rFonts w:cs="Arial"/>
          <w:szCs w:val="24"/>
        </w:rPr>
        <w:t xml:space="preserve">time </w:t>
      </w:r>
      <w:r w:rsidR="00B342F7" w:rsidRPr="00463E5D">
        <w:rPr>
          <w:rFonts w:cs="Arial"/>
          <w:szCs w:val="24"/>
        </w:rPr>
        <w:t xml:space="preserve">frame in which the </w:t>
      </w:r>
      <w:r w:rsidR="008F56C9" w:rsidRPr="00463E5D">
        <w:rPr>
          <w:rFonts w:cs="Arial"/>
          <w:szCs w:val="24"/>
        </w:rPr>
        <w:t xml:space="preserve">redundancy dismissals will </w:t>
      </w:r>
      <w:r w:rsidR="00B342F7" w:rsidRPr="00463E5D">
        <w:rPr>
          <w:rFonts w:cs="Arial"/>
          <w:szCs w:val="24"/>
        </w:rPr>
        <w:t>occur</w:t>
      </w:r>
    </w:p>
    <w:p w14:paraId="60A74B94" w14:textId="77777777" w:rsidR="008F56C9" w:rsidRPr="00463E5D" w:rsidRDefault="00B342F7" w:rsidP="00741738">
      <w:pPr>
        <w:numPr>
          <w:ilvl w:val="0"/>
          <w:numId w:val="14"/>
        </w:numPr>
        <w:jc w:val="both"/>
        <w:rPr>
          <w:rFonts w:cs="Arial"/>
          <w:szCs w:val="24"/>
        </w:rPr>
      </w:pPr>
      <w:proofErr w:type="gramStart"/>
      <w:r w:rsidRPr="00463E5D">
        <w:rPr>
          <w:rFonts w:cs="Arial"/>
          <w:szCs w:val="24"/>
        </w:rPr>
        <w:t>suggested</w:t>
      </w:r>
      <w:proofErr w:type="gramEnd"/>
      <w:r w:rsidRPr="00463E5D">
        <w:rPr>
          <w:rFonts w:cs="Arial"/>
          <w:szCs w:val="24"/>
        </w:rPr>
        <w:t xml:space="preserve"> proposals for formulating</w:t>
      </w:r>
      <w:r w:rsidR="008F56C9" w:rsidRPr="00463E5D">
        <w:rPr>
          <w:rFonts w:cs="Arial"/>
          <w:szCs w:val="24"/>
        </w:rPr>
        <w:t xml:space="preserve"> redundancy payments</w:t>
      </w:r>
      <w:r w:rsidRPr="00463E5D">
        <w:rPr>
          <w:rFonts w:cs="Arial"/>
          <w:szCs w:val="24"/>
        </w:rPr>
        <w:t xml:space="preserve">, in the event of non-statutory payments being made </w:t>
      </w:r>
    </w:p>
    <w:p w14:paraId="0D0B5D76" w14:textId="731B6B73" w:rsidR="00956CD1" w:rsidRPr="00463E5D" w:rsidRDefault="00956CD1" w:rsidP="00741738">
      <w:pPr>
        <w:numPr>
          <w:ilvl w:val="0"/>
          <w:numId w:val="14"/>
        </w:numPr>
        <w:jc w:val="both"/>
        <w:rPr>
          <w:rFonts w:cs="Arial"/>
          <w:szCs w:val="24"/>
        </w:rPr>
      </w:pPr>
      <w:proofErr w:type="gramStart"/>
      <w:r w:rsidRPr="00463E5D">
        <w:rPr>
          <w:rFonts w:cs="Arial"/>
          <w:szCs w:val="24"/>
        </w:rPr>
        <w:t>the</w:t>
      </w:r>
      <w:proofErr w:type="gramEnd"/>
      <w:r w:rsidRPr="00463E5D">
        <w:rPr>
          <w:rFonts w:cs="Arial"/>
          <w:szCs w:val="24"/>
        </w:rPr>
        <w:t xml:space="preserve"> </w:t>
      </w:r>
      <w:r w:rsidR="00B342F7" w:rsidRPr="00463E5D">
        <w:rPr>
          <w:rFonts w:cs="Arial"/>
          <w:szCs w:val="24"/>
        </w:rPr>
        <w:t>volume and usage</w:t>
      </w:r>
      <w:r w:rsidRPr="00463E5D">
        <w:rPr>
          <w:rFonts w:cs="Arial"/>
          <w:szCs w:val="24"/>
        </w:rPr>
        <w:t xml:space="preserve"> of agency workers working </w:t>
      </w:r>
      <w:r w:rsidR="00B342F7" w:rsidRPr="00463E5D">
        <w:rPr>
          <w:rFonts w:cs="Arial"/>
          <w:szCs w:val="24"/>
        </w:rPr>
        <w:t xml:space="preserve">with the </w:t>
      </w:r>
      <w:r w:rsidR="00A17135">
        <w:rPr>
          <w:rFonts w:cs="Arial"/>
          <w:szCs w:val="24"/>
        </w:rPr>
        <w:t>Preschool</w:t>
      </w:r>
    </w:p>
    <w:p w14:paraId="080D328A" w14:textId="77777777" w:rsidR="00956CD1" w:rsidRPr="00463E5D" w:rsidRDefault="00B342F7" w:rsidP="00741738">
      <w:pPr>
        <w:numPr>
          <w:ilvl w:val="0"/>
          <w:numId w:val="14"/>
        </w:numPr>
        <w:jc w:val="both"/>
        <w:rPr>
          <w:rFonts w:cs="Arial"/>
          <w:szCs w:val="24"/>
        </w:rPr>
      </w:pPr>
      <w:proofErr w:type="gramStart"/>
      <w:r w:rsidRPr="00463E5D">
        <w:rPr>
          <w:rFonts w:cs="Arial"/>
          <w:szCs w:val="24"/>
        </w:rPr>
        <w:t>areas</w:t>
      </w:r>
      <w:proofErr w:type="gramEnd"/>
      <w:r w:rsidRPr="00463E5D">
        <w:rPr>
          <w:rFonts w:cs="Arial"/>
          <w:szCs w:val="24"/>
        </w:rPr>
        <w:t xml:space="preserve"> of the business in which agency workers are relied upon and used </w:t>
      </w:r>
    </w:p>
    <w:p w14:paraId="7D589439" w14:textId="77777777" w:rsidR="00956CD1" w:rsidRPr="00463E5D" w:rsidRDefault="00B342F7" w:rsidP="00741738">
      <w:pPr>
        <w:numPr>
          <w:ilvl w:val="0"/>
          <w:numId w:val="14"/>
        </w:numPr>
        <w:jc w:val="both"/>
        <w:rPr>
          <w:rFonts w:cs="Arial"/>
          <w:szCs w:val="24"/>
        </w:rPr>
      </w:pPr>
      <w:proofErr w:type="gramStart"/>
      <w:r w:rsidRPr="00463E5D">
        <w:rPr>
          <w:rFonts w:cs="Arial"/>
          <w:szCs w:val="24"/>
        </w:rPr>
        <w:t>the</w:t>
      </w:r>
      <w:proofErr w:type="gramEnd"/>
      <w:r w:rsidRPr="00463E5D">
        <w:rPr>
          <w:rFonts w:cs="Arial"/>
          <w:szCs w:val="24"/>
        </w:rPr>
        <w:t xml:space="preserve"> nature of work conducted by the agency worker</w:t>
      </w:r>
      <w:r w:rsidR="002B2456" w:rsidRPr="00463E5D">
        <w:rPr>
          <w:rFonts w:cs="Arial"/>
          <w:szCs w:val="24"/>
        </w:rPr>
        <w:t>s.</w:t>
      </w:r>
    </w:p>
    <w:p w14:paraId="4A3B4279" w14:textId="77777777" w:rsidR="008F56C9" w:rsidRPr="00463E5D" w:rsidRDefault="008F56C9" w:rsidP="00741738">
      <w:pPr>
        <w:jc w:val="both"/>
        <w:rPr>
          <w:rFonts w:cs="Arial"/>
          <w:szCs w:val="24"/>
        </w:rPr>
      </w:pPr>
    </w:p>
    <w:p w14:paraId="5E71E7DC" w14:textId="3A934F98" w:rsidR="008F56C9" w:rsidRPr="00463E5D" w:rsidRDefault="00741738" w:rsidP="00741738">
      <w:pPr>
        <w:pStyle w:val="Customisabledocumentheading"/>
        <w:jc w:val="both"/>
        <w:rPr>
          <w:rFonts w:cs="Arial"/>
          <w:sz w:val="28"/>
          <w:szCs w:val="24"/>
        </w:rPr>
      </w:pPr>
      <w:r>
        <w:rPr>
          <w:rFonts w:cs="Arial"/>
          <w:sz w:val="28"/>
          <w:szCs w:val="24"/>
        </w:rPr>
        <w:t>Individual C</w:t>
      </w:r>
      <w:r w:rsidR="008F56C9" w:rsidRPr="00463E5D">
        <w:rPr>
          <w:rFonts w:cs="Arial"/>
          <w:sz w:val="28"/>
          <w:szCs w:val="24"/>
        </w:rPr>
        <w:t>onsultation</w:t>
      </w:r>
    </w:p>
    <w:p w14:paraId="52D8BCD6" w14:textId="62CF7F73" w:rsidR="00956247" w:rsidRPr="00463E5D" w:rsidRDefault="00B342F7" w:rsidP="00741738">
      <w:pPr>
        <w:jc w:val="both"/>
        <w:rPr>
          <w:rFonts w:cs="Arial"/>
          <w:szCs w:val="24"/>
        </w:rPr>
      </w:pPr>
      <w:r w:rsidRPr="00463E5D">
        <w:rPr>
          <w:rFonts w:cs="Arial"/>
          <w:szCs w:val="24"/>
        </w:rPr>
        <w:t xml:space="preserve">A period of individual consultation will </w:t>
      </w:r>
      <w:r w:rsidR="00ED3BCF" w:rsidRPr="00463E5D">
        <w:rPr>
          <w:rFonts w:cs="Arial"/>
          <w:szCs w:val="24"/>
        </w:rPr>
        <w:t>be conducted for those employees who have been highlighted as “at risk”</w:t>
      </w:r>
      <w:r w:rsidR="009C4A8B" w:rsidRPr="00463E5D">
        <w:rPr>
          <w:rFonts w:cs="Arial"/>
          <w:szCs w:val="24"/>
        </w:rPr>
        <w:t xml:space="preserve"> of redundancy.</w:t>
      </w:r>
      <w:r w:rsidR="00ED3BCF" w:rsidRPr="00463E5D">
        <w:rPr>
          <w:rFonts w:cs="Arial"/>
          <w:szCs w:val="24"/>
        </w:rPr>
        <w:t xml:space="preserve"> </w:t>
      </w:r>
      <w:r w:rsidR="009C4A8B" w:rsidRPr="00463E5D">
        <w:rPr>
          <w:rFonts w:cs="Arial"/>
          <w:szCs w:val="24"/>
        </w:rPr>
        <w:t xml:space="preserve">During this consultation, the </w:t>
      </w:r>
      <w:r w:rsidR="00ED3BCF" w:rsidRPr="00463E5D">
        <w:rPr>
          <w:rFonts w:cs="Arial"/>
          <w:szCs w:val="24"/>
        </w:rPr>
        <w:t xml:space="preserve">employee will be informed of the </w:t>
      </w:r>
      <w:r w:rsidR="00A17135">
        <w:rPr>
          <w:rFonts w:cs="Arial"/>
          <w:szCs w:val="24"/>
        </w:rPr>
        <w:t>Preschool</w:t>
      </w:r>
      <w:r w:rsidR="009C4A8B" w:rsidRPr="00463E5D">
        <w:rPr>
          <w:rFonts w:cs="Arial"/>
          <w:szCs w:val="24"/>
        </w:rPr>
        <w:t>’s proposed approach to the redundancy including selection criteria to be applied.</w:t>
      </w:r>
    </w:p>
    <w:p w14:paraId="5FD13661" w14:textId="77777777" w:rsidR="00956247" w:rsidRPr="00463E5D" w:rsidRDefault="00956247" w:rsidP="00741738">
      <w:pPr>
        <w:jc w:val="both"/>
        <w:rPr>
          <w:rFonts w:cs="Arial"/>
          <w:szCs w:val="24"/>
        </w:rPr>
      </w:pPr>
    </w:p>
    <w:p w14:paraId="782022DE" w14:textId="77777777" w:rsidR="00B342F7" w:rsidRPr="00463E5D" w:rsidRDefault="00956247" w:rsidP="00741738">
      <w:pPr>
        <w:jc w:val="both"/>
        <w:rPr>
          <w:rFonts w:cs="Arial"/>
          <w:szCs w:val="24"/>
        </w:rPr>
      </w:pPr>
      <w:r w:rsidRPr="00463E5D">
        <w:rPr>
          <w:rFonts w:cs="Arial"/>
          <w:szCs w:val="24"/>
        </w:rPr>
        <w:t xml:space="preserve">When an employee has been selected for redundancy, they will be informed of this and will have the opportunity to explore the reasons for the selection. Only after the employee has had the opportunity to do this will final decisions be made on who is to be made redundant. </w:t>
      </w:r>
      <w:r w:rsidR="00ED3BCF" w:rsidRPr="00463E5D">
        <w:rPr>
          <w:rFonts w:cs="Arial"/>
          <w:szCs w:val="24"/>
        </w:rPr>
        <w:t xml:space="preserve"> </w:t>
      </w:r>
    </w:p>
    <w:p w14:paraId="03E6939E" w14:textId="77777777" w:rsidR="00B342F7" w:rsidRPr="00463E5D" w:rsidRDefault="00B342F7" w:rsidP="00741738">
      <w:pPr>
        <w:jc w:val="both"/>
        <w:rPr>
          <w:rFonts w:cs="Arial"/>
          <w:szCs w:val="24"/>
        </w:rPr>
      </w:pPr>
    </w:p>
    <w:p w14:paraId="3FB9B657" w14:textId="5FF71402" w:rsidR="008F56C9" w:rsidRPr="00463E5D" w:rsidRDefault="001C555D" w:rsidP="00741738">
      <w:pPr>
        <w:jc w:val="both"/>
        <w:rPr>
          <w:rFonts w:cs="Arial"/>
          <w:szCs w:val="24"/>
        </w:rPr>
      </w:pPr>
      <w:r w:rsidRPr="00463E5D">
        <w:rPr>
          <w:rFonts w:cs="Arial"/>
          <w:szCs w:val="24"/>
        </w:rPr>
        <w:t>In the event that notice of termination is served, the employee will be invited to discuss the decision with their manager.</w:t>
      </w:r>
      <w:r w:rsidR="00B906C5" w:rsidRPr="00463E5D">
        <w:rPr>
          <w:rFonts w:cs="Arial"/>
          <w:szCs w:val="24"/>
        </w:rPr>
        <w:t xml:space="preserve"> During this meeting t</w:t>
      </w:r>
      <w:r w:rsidRPr="00463E5D">
        <w:rPr>
          <w:rFonts w:cs="Arial"/>
          <w:szCs w:val="24"/>
        </w:rPr>
        <w:t xml:space="preserve">he employee is to be notified of the timescales of termination </w:t>
      </w:r>
      <w:r w:rsidR="00956247" w:rsidRPr="00463E5D">
        <w:rPr>
          <w:rFonts w:cs="Arial"/>
          <w:szCs w:val="24"/>
        </w:rPr>
        <w:t xml:space="preserve">in addition to </w:t>
      </w:r>
      <w:r w:rsidRPr="00463E5D">
        <w:rPr>
          <w:rFonts w:cs="Arial"/>
          <w:szCs w:val="24"/>
        </w:rPr>
        <w:t xml:space="preserve">any redundancy payment that may be </w:t>
      </w:r>
      <w:r w:rsidR="00956247" w:rsidRPr="00463E5D">
        <w:rPr>
          <w:rFonts w:cs="Arial"/>
          <w:szCs w:val="24"/>
        </w:rPr>
        <w:t>available</w:t>
      </w:r>
      <w:r w:rsidRPr="00463E5D">
        <w:rPr>
          <w:rFonts w:cs="Arial"/>
          <w:szCs w:val="24"/>
        </w:rPr>
        <w:t xml:space="preserve">. </w:t>
      </w:r>
    </w:p>
    <w:p w14:paraId="52950C4F" w14:textId="77777777" w:rsidR="008F56C9" w:rsidRPr="00463E5D" w:rsidRDefault="008F56C9" w:rsidP="00741738">
      <w:pPr>
        <w:jc w:val="both"/>
        <w:rPr>
          <w:rFonts w:cs="Arial"/>
          <w:szCs w:val="24"/>
        </w:rPr>
      </w:pPr>
    </w:p>
    <w:p w14:paraId="3B061156" w14:textId="6ED48CC9" w:rsidR="008F56C9" w:rsidRPr="00463E5D" w:rsidRDefault="00741738" w:rsidP="00741738">
      <w:pPr>
        <w:jc w:val="both"/>
        <w:rPr>
          <w:rFonts w:cs="Arial"/>
          <w:b/>
          <w:sz w:val="28"/>
          <w:szCs w:val="28"/>
        </w:rPr>
      </w:pPr>
      <w:r>
        <w:rPr>
          <w:rFonts w:cs="Arial"/>
          <w:b/>
          <w:sz w:val="28"/>
          <w:szCs w:val="28"/>
        </w:rPr>
        <w:t>Redundancy S</w:t>
      </w:r>
      <w:r w:rsidR="008F56C9" w:rsidRPr="00463E5D">
        <w:rPr>
          <w:rFonts w:cs="Arial"/>
          <w:b/>
          <w:sz w:val="28"/>
          <w:szCs w:val="28"/>
        </w:rPr>
        <w:t>election</w:t>
      </w:r>
    </w:p>
    <w:p w14:paraId="72D3D386" w14:textId="1344BD1B" w:rsidR="00B906C5" w:rsidRPr="00463E5D" w:rsidRDefault="00B906C5" w:rsidP="00741738">
      <w:pPr>
        <w:jc w:val="both"/>
        <w:rPr>
          <w:rFonts w:cs="Arial"/>
          <w:szCs w:val="24"/>
        </w:rPr>
      </w:pPr>
      <w:r w:rsidRPr="00463E5D">
        <w:rPr>
          <w:rFonts w:cs="Arial"/>
          <w:szCs w:val="24"/>
        </w:rPr>
        <w:t xml:space="preserve">The </w:t>
      </w:r>
      <w:r w:rsidR="00A17135">
        <w:rPr>
          <w:rFonts w:cs="Arial"/>
          <w:szCs w:val="24"/>
        </w:rPr>
        <w:t>Preschool</w:t>
      </w:r>
      <w:r w:rsidRPr="00463E5D">
        <w:rPr>
          <w:rFonts w:cs="Arial"/>
          <w:szCs w:val="24"/>
        </w:rPr>
        <w:t xml:space="preserve"> will always endeavour to use </w:t>
      </w:r>
      <w:proofErr w:type="gramStart"/>
      <w:r w:rsidRPr="00463E5D">
        <w:rPr>
          <w:rFonts w:cs="Arial"/>
          <w:szCs w:val="24"/>
        </w:rPr>
        <w:t>a comprehensive and fair selection criteria</w:t>
      </w:r>
      <w:proofErr w:type="gramEnd"/>
      <w:r w:rsidRPr="00463E5D">
        <w:rPr>
          <w:rFonts w:cs="Arial"/>
          <w:szCs w:val="24"/>
        </w:rPr>
        <w:t>.  However it should be noted that</w:t>
      </w:r>
      <w:r w:rsidR="003C7BA7" w:rsidRPr="00463E5D">
        <w:rPr>
          <w:rFonts w:cs="Arial"/>
          <w:szCs w:val="24"/>
        </w:rPr>
        <w:t xml:space="preserve"> the </w:t>
      </w:r>
      <w:r w:rsidR="00A17135">
        <w:rPr>
          <w:rFonts w:cs="Arial"/>
          <w:szCs w:val="24"/>
        </w:rPr>
        <w:t>Preschool</w:t>
      </w:r>
      <w:r w:rsidR="003C7BA7" w:rsidRPr="00463E5D">
        <w:rPr>
          <w:rFonts w:cs="Arial"/>
          <w:szCs w:val="24"/>
        </w:rPr>
        <w:t xml:space="preserve"> reserves the right to adjust its criteria to suit the </w:t>
      </w:r>
      <w:r w:rsidRPr="00463E5D">
        <w:rPr>
          <w:rFonts w:cs="Arial"/>
          <w:szCs w:val="24"/>
        </w:rPr>
        <w:t xml:space="preserve">circumstances </w:t>
      </w:r>
      <w:r w:rsidR="003C7BA7" w:rsidRPr="00463E5D">
        <w:rPr>
          <w:rFonts w:cs="Arial"/>
          <w:szCs w:val="24"/>
        </w:rPr>
        <w:t>leading to the proposed redundancy.</w:t>
      </w:r>
    </w:p>
    <w:p w14:paraId="4366C03A" w14:textId="77777777" w:rsidR="00B906C5" w:rsidRPr="00463E5D" w:rsidRDefault="00B906C5" w:rsidP="00741738">
      <w:pPr>
        <w:jc w:val="both"/>
        <w:rPr>
          <w:rFonts w:cs="Arial"/>
          <w:szCs w:val="24"/>
        </w:rPr>
      </w:pPr>
    </w:p>
    <w:p w14:paraId="2DC8C8DA" w14:textId="77777777" w:rsidR="008F56C9" w:rsidRPr="00463E5D" w:rsidRDefault="008F56C9" w:rsidP="00741738">
      <w:pPr>
        <w:jc w:val="both"/>
        <w:rPr>
          <w:rFonts w:cs="Arial"/>
          <w:szCs w:val="24"/>
        </w:rPr>
      </w:pPr>
    </w:p>
    <w:p w14:paraId="0ACE0CAB" w14:textId="1D78300A" w:rsidR="008F56C9" w:rsidRPr="00463E5D" w:rsidRDefault="00741738" w:rsidP="00741738">
      <w:pPr>
        <w:jc w:val="both"/>
        <w:rPr>
          <w:rFonts w:cs="Arial"/>
          <w:b/>
          <w:sz w:val="28"/>
          <w:szCs w:val="28"/>
        </w:rPr>
      </w:pPr>
      <w:r>
        <w:rPr>
          <w:rFonts w:cs="Arial"/>
          <w:b/>
          <w:sz w:val="28"/>
          <w:szCs w:val="28"/>
        </w:rPr>
        <w:t>Alternative W</w:t>
      </w:r>
      <w:r w:rsidR="008F56C9" w:rsidRPr="00463E5D">
        <w:rPr>
          <w:rFonts w:cs="Arial"/>
          <w:b/>
          <w:sz w:val="28"/>
          <w:szCs w:val="28"/>
        </w:rPr>
        <w:t>ork</w:t>
      </w:r>
    </w:p>
    <w:p w14:paraId="1DC8BBD0" w14:textId="75818483" w:rsidR="009467E1" w:rsidRPr="00463E5D" w:rsidRDefault="00AF1B9F" w:rsidP="00741738">
      <w:pPr>
        <w:jc w:val="both"/>
        <w:rPr>
          <w:rFonts w:cs="Arial"/>
          <w:szCs w:val="24"/>
        </w:rPr>
      </w:pPr>
      <w:r w:rsidRPr="00463E5D">
        <w:rPr>
          <w:rFonts w:cs="Arial"/>
          <w:szCs w:val="24"/>
        </w:rPr>
        <w:t>In an attempt to avoid redundancies,</w:t>
      </w:r>
      <w:r w:rsidRPr="00463E5D">
        <w:rPr>
          <w:rFonts w:cs="Arial"/>
          <w:i/>
          <w:szCs w:val="24"/>
        </w:rPr>
        <w:t xml:space="preserve"> </w:t>
      </w:r>
      <w:r w:rsidR="00A17135">
        <w:rPr>
          <w:rFonts w:cs="Arial"/>
          <w:iCs/>
          <w:szCs w:val="24"/>
        </w:rPr>
        <w:t>the Pre</w:t>
      </w:r>
      <w:r w:rsidR="000A0FBE">
        <w:rPr>
          <w:rFonts w:cs="Arial"/>
          <w:iCs/>
          <w:szCs w:val="24"/>
        </w:rPr>
        <w:t>school</w:t>
      </w:r>
      <w:r w:rsidR="004B3427" w:rsidRPr="004B3427">
        <w:rPr>
          <w:rFonts w:cs="Arial"/>
          <w:iCs/>
          <w:szCs w:val="24"/>
        </w:rPr>
        <w:t xml:space="preserve"> </w:t>
      </w:r>
      <w:r w:rsidR="009467E1" w:rsidRPr="004B3427">
        <w:rPr>
          <w:rFonts w:cs="Arial"/>
          <w:iCs/>
          <w:szCs w:val="24"/>
        </w:rPr>
        <w:t>w</w:t>
      </w:r>
      <w:r w:rsidR="009467E1" w:rsidRPr="00463E5D">
        <w:rPr>
          <w:rFonts w:cs="Arial"/>
          <w:szCs w:val="24"/>
        </w:rPr>
        <w:t xml:space="preserve">ill ensure that </w:t>
      </w:r>
      <w:r w:rsidRPr="00463E5D">
        <w:rPr>
          <w:rFonts w:cs="Arial"/>
          <w:szCs w:val="24"/>
        </w:rPr>
        <w:t xml:space="preserve">action is taken to seek </w:t>
      </w:r>
      <w:r w:rsidR="009467E1" w:rsidRPr="00463E5D">
        <w:rPr>
          <w:rFonts w:cs="Arial"/>
          <w:szCs w:val="24"/>
        </w:rPr>
        <w:t>alt</w:t>
      </w:r>
      <w:r w:rsidRPr="00463E5D">
        <w:rPr>
          <w:rFonts w:cs="Arial"/>
          <w:szCs w:val="24"/>
        </w:rPr>
        <w:t>ernative employment options for employees who have been notified of their redundancy</w:t>
      </w:r>
      <w:r w:rsidR="006E5EC7" w:rsidRPr="00463E5D">
        <w:rPr>
          <w:rFonts w:cs="Arial"/>
          <w:szCs w:val="24"/>
        </w:rPr>
        <w:t xml:space="preserve"> until the point of termination</w:t>
      </w:r>
      <w:r w:rsidR="009467E1" w:rsidRPr="00463E5D">
        <w:rPr>
          <w:rFonts w:cs="Arial"/>
          <w:szCs w:val="24"/>
        </w:rPr>
        <w:t xml:space="preserve">. Existing vacancies will be outlined </w:t>
      </w:r>
      <w:r w:rsidRPr="00463E5D">
        <w:rPr>
          <w:rFonts w:cs="Arial"/>
          <w:szCs w:val="24"/>
        </w:rPr>
        <w:t>and be subject to discussion with the employees concerned</w:t>
      </w:r>
      <w:r w:rsidR="009467E1" w:rsidRPr="00463E5D">
        <w:rPr>
          <w:rFonts w:cs="Arial"/>
          <w:szCs w:val="24"/>
        </w:rPr>
        <w:t>.</w:t>
      </w:r>
      <w:r w:rsidRPr="00463E5D">
        <w:rPr>
          <w:rFonts w:cs="Arial"/>
          <w:szCs w:val="24"/>
        </w:rPr>
        <w:t xml:space="preserve"> For this purpose, further meetings may be arranged betwe</w:t>
      </w:r>
      <w:r w:rsidR="00A17135">
        <w:rPr>
          <w:rFonts w:cs="Arial"/>
          <w:szCs w:val="24"/>
        </w:rPr>
        <w:t>en the employee and their M</w:t>
      </w:r>
      <w:r w:rsidRPr="00463E5D">
        <w:rPr>
          <w:rFonts w:cs="Arial"/>
          <w:szCs w:val="24"/>
        </w:rPr>
        <w:t xml:space="preserve">anager. </w:t>
      </w:r>
      <w:r w:rsidR="005416EB" w:rsidRPr="00463E5D">
        <w:rPr>
          <w:rFonts w:cs="Arial"/>
          <w:szCs w:val="24"/>
        </w:rPr>
        <w:t xml:space="preserve">If </w:t>
      </w:r>
      <w:r w:rsidRPr="00463E5D">
        <w:rPr>
          <w:rFonts w:cs="Arial"/>
          <w:szCs w:val="24"/>
        </w:rPr>
        <w:t>a</w:t>
      </w:r>
      <w:r w:rsidR="005416EB" w:rsidRPr="00463E5D">
        <w:rPr>
          <w:rFonts w:cs="Arial"/>
          <w:szCs w:val="24"/>
        </w:rPr>
        <w:t xml:space="preserve"> </w:t>
      </w:r>
      <w:r w:rsidRPr="00463E5D">
        <w:rPr>
          <w:rFonts w:cs="Arial"/>
          <w:szCs w:val="24"/>
        </w:rPr>
        <w:t>role</w:t>
      </w:r>
      <w:r w:rsidR="005416EB" w:rsidRPr="00463E5D">
        <w:rPr>
          <w:rFonts w:cs="Arial"/>
          <w:szCs w:val="24"/>
        </w:rPr>
        <w:t xml:space="preserve"> is found to </w:t>
      </w:r>
      <w:r w:rsidRPr="00463E5D">
        <w:rPr>
          <w:rFonts w:cs="Arial"/>
          <w:szCs w:val="24"/>
        </w:rPr>
        <w:t>be suitable and an offer presented, a tr</w:t>
      </w:r>
      <w:r w:rsidR="005416EB" w:rsidRPr="00463E5D">
        <w:rPr>
          <w:rFonts w:cs="Arial"/>
          <w:szCs w:val="24"/>
        </w:rPr>
        <w:t>i</w:t>
      </w:r>
      <w:r w:rsidRPr="00463E5D">
        <w:rPr>
          <w:rFonts w:cs="Arial"/>
          <w:szCs w:val="24"/>
        </w:rPr>
        <w:t>al period of four weeks will apply</w:t>
      </w:r>
      <w:r w:rsidR="003B101C" w:rsidRPr="00463E5D">
        <w:rPr>
          <w:rFonts w:cs="Arial"/>
          <w:szCs w:val="24"/>
        </w:rPr>
        <w:t>.</w:t>
      </w:r>
    </w:p>
    <w:p w14:paraId="38D9DD2D" w14:textId="77777777" w:rsidR="009467E1" w:rsidRPr="00463E5D" w:rsidRDefault="009467E1" w:rsidP="00741738">
      <w:pPr>
        <w:jc w:val="both"/>
        <w:rPr>
          <w:rFonts w:cs="Arial"/>
          <w:szCs w:val="24"/>
        </w:rPr>
      </w:pPr>
    </w:p>
    <w:p w14:paraId="1906CD2F" w14:textId="77777777" w:rsidR="005416EB" w:rsidRPr="00463E5D" w:rsidRDefault="005416EB" w:rsidP="00741738">
      <w:pPr>
        <w:jc w:val="both"/>
        <w:rPr>
          <w:rFonts w:cs="Arial"/>
          <w:szCs w:val="24"/>
        </w:rPr>
      </w:pPr>
      <w:r w:rsidRPr="00463E5D">
        <w:rPr>
          <w:rFonts w:cs="Arial"/>
          <w:szCs w:val="24"/>
        </w:rPr>
        <w:lastRenderedPageBreak/>
        <w:t>If</w:t>
      </w:r>
      <w:r w:rsidR="000F58CB" w:rsidRPr="00463E5D">
        <w:rPr>
          <w:rFonts w:cs="Arial"/>
          <w:szCs w:val="24"/>
        </w:rPr>
        <w:t>,</w:t>
      </w:r>
      <w:r w:rsidRPr="00463E5D">
        <w:rPr>
          <w:rFonts w:cs="Arial"/>
          <w:szCs w:val="24"/>
        </w:rPr>
        <w:t xml:space="preserve"> during the trial period</w:t>
      </w:r>
      <w:r w:rsidR="000F58CB" w:rsidRPr="00463E5D">
        <w:rPr>
          <w:rFonts w:cs="Arial"/>
          <w:szCs w:val="24"/>
        </w:rPr>
        <w:t>,</w:t>
      </w:r>
      <w:r w:rsidRPr="00463E5D">
        <w:rPr>
          <w:rFonts w:cs="Arial"/>
          <w:szCs w:val="24"/>
        </w:rPr>
        <w:t xml:space="preserve"> the altern</w:t>
      </w:r>
      <w:r w:rsidR="003B101C" w:rsidRPr="00463E5D">
        <w:rPr>
          <w:rFonts w:cs="Arial"/>
          <w:szCs w:val="24"/>
        </w:rPr>
        <w:t>ative vacancy is deemed unsuitable</w:t>
      </w:r>
      <w:r w:rsidRPr="00463E5D">
        <w:rPr>
          <w:rFonts w:cs="Arial"/>
          <w:szCs w:val="24"/>
        </w:rPr>
        <w:t xml:space="preserve"> then the employee’s employment will be terminated </w:t>
      </w:r>
      <w:r w:rsidR="000F58CB" w:rsidRPr="00463E5D">
        <w:rPr>
          <w:rFonts w:cs="Arial"/>
          <w:szCs w:val="24"/>
        </w:rPr>
        <w:t>upon conclusion of the trial period</w:t>
      </w:r>
      <w:r w:rsidRPr="00463E5D">
        <w:rPr>
          <w:rFonts w:cs="Arial"/>
          <w:szCs w:val="24"/>
        </w:rPr>
        <w:t>.</w:t>
      </w:r>
      <w:r w:rsidR="000F58CB" w:rsidRPr="00463E5D">
        <w:rPr>
          <w:rFonts w:cs="Arial"/>
          <w:szCs w:val="24"/>
        </w:rPr>
        <w:t xml:space="preserve"> The employee’s entitlement to </w:t>
      </w:r>
      <w:r w:rsidRPr="00463E5D">
        <w:rPr>
          <w:rFonts w:cs="Arial"/>
          <w:szCs w:val="24"/>
        </w:rPr>
        <w:t xml:space="preserve">a statutory redundancy payment </w:t>
      </w:r>
      <w:r w:rsidR="000F58CB" w:rsidRPr="00463E5D">
        <w:rPr>
          <w:rFonts w:cs="Arial"/>
          <w:szCs w:val="24"/>
        </w:rPr>
        <w:t xml:space="preserve">will not be affected by this decision. </w:t>
      </w:r>
      <w:r w:rsidRPr="00463E5D">
        <w:rPr>
          <w:rFonts w:cs="Arial"/>
          <w:szCs w:val="24"/>
        </w:rPr>
        <w:t xml:space="preserve">In the event that further suitable alternative work is found, the employee </w:t>
      </w:r>
      <w:r w:rsidR="00A620B7" w:rsidRPr="00463E5D">
        <w:rPr>
          <w:rFonts w:cs="Arial"/>
          <w:szCs w:val="24"/>
        </w:rPr>
        <w:t xml:space="preserve">will again </w:t>
      </w:r>
      <w:r w:rsidR="000F58CB" w:rsidRPr="00463E5D">
        <w:rPr>
          <w:rFonts w:cs="Arial"/>
          <w:szCs w:val="24"/>
        </w:rPr>
        <w:t xml:space="preserve">undertake </w:t>
      </w:r>
      <w:r w:rsidR="00A620B7" w:rsidRPr="00463E5D">
        <w:rPr>
          <w:rFonts w:cs="Arial"/>
          <w:szCs w:val="24"/>
        </w:rPr>
        <w:t>a trial period of four weeks</w:t>
      </w:r>
      <w:r w:rsidR="000F58CB" w:rsidRPr="00463E5D">
        <w:rPr>
          <w:rFonts w:cs="Arial"/>
          <w:szCs w:val="24"/>
        </w:rPr>
        <w:t xml:space="preserve"> in that role.</w:t>
      </w:r>
      <w:r w:rsidR="00E97B92" w:rsidRPr="00463E5D">
        <w:rPr>
          <w:rFonts w:cs="Arial"/>
          <w:szCs w:val="24"/>
        </w:rPr>
        <w:t xml:space="preserve"> The trial period may be extended if extra training needs are identified.</w:t>
      </w:r>
    </w:p>
    <w:p w14:paraId="34FA42A4" w14:textId="77777777" w:rsidR="005416EB" w:rsidRPr="00463E5D" w:rsidRDefault="005416EB" w:rsidP="00741738">
      <w:pPr>
        <w:jc w:val="both"/>
        <w:rPr>
          <w:rFonts w:cs="Arial"/>
          <w:szCs w:val="24"/>
        </w:rPr>
      </w:pPr>
    </w:p>
    <w:p w14:paraId="7FDB5AC0" w14:textId="77777777" w:rsidR="008F56C9" w:rsidRPr="00463E5D" w:rsidRDefault="00E97B92" w:rsidP="00741738">
      <w:pPr>
        <w:jc w:val="both"/>
        <w:rPr>
          <w:rFonts w:cs="Arial"/>
          <w:szCs w:val="24"/>
        </w:rPr>
      </w:pPr>
      <w:r w:rsidRPr="00463E5D">
        <w:rPr>
          <w:rFonts w:cs="Arial"/>
          <w:szCs w:val="24"/>
        </w:rPr>
        <w:t>The employee loses their entitlement to a statutory redundancy payment upon an unreasonable refusal of a suitable alternative role. The same will apply in the event that the employee, having taken up the offer of the suitable alternative role, then resigns before the end of the trial period.</w:t>
      </w:r>
    </w:p>
    <w:p w14:paraId="1D357B67" w14:textId="77777777" w:rsidR="00B45369" w:rsidRPr="00463E5D" w:rsidRDefault="00B45369" w:rsidP="00741738">
      <w:pPr>
        <w:jc w:val="both"/>
        <w:rPr>
          <w:rFonts w:cs="Arial"/>
          <w:szCs w:val="24"/>
        </w:rPr>
      </w:pPr>
    </w:p>
    <w:p w14:paraId="27CBD771" w14:textId="77777777" w:rsidR="008F56C9" w:rsidRPr="00463E5D" w:rsidRDefault="00B45369" w:rsidP="00741738">
      <w:pPr>
        <w:jc w:val="both"/>
        <w:rPr>
          <w:rFonts w:cs="Arial"/>
          <w:szCs w:val="24"/>
        </w:rPr>
      </w:pPr>
      <w:r w:rsidRPr="00463E5D">
        <w:rPr>
          <w:rFonts w:cs="Arial"/>
          <w:szCs w:val="24"/>
        </w:rPr>
        <w:t>E</w:t>
      </w:r>
      <w:r w:rsidR="00B11084" w:rsidRPr="00463E5D">
        <w:rPr>
          <w:rFonts w:cs="Arial"/>
          <w:szCs w:val="24"/>
        </w:rPr>
        <w:t xml:space="preserve">mployees </w:t>
      </w:r>
      <w:r w:rsidRPr="00463E5D">
        <w:rPr>
          <w:rFonts w:cs="Arial"/>
          <w:szCs w:val="24"/>
        </w:rPr>
        <w:t xml:space="preserve">who are </w:t>
      </w:r>
      <w:r w:rsidR="00B11084" w:rsidRPr="00463E5D">
        <w:rPr>
          <w:rFonts w:cs="Arial"/>
          <w:szCs w:val="24"/>
        </w:rPr>
        <w:t>on maternity, paternity, ado</w:t>
      </w:r>
      <w:r w:rsidRPr="00463E5D">
        <w:rPr>
          <w:rFonts w:cs="Arial"/>
          <w:szCs w:val="24"/>
        </w:rPr>
        <w:t xml:space="preserve">ption or shared parental leave </w:t>
      </w:r>
      <w:r w:rsidR="00B11084" w:rsidRPr="00463E5D">
        <w:rPr>
          <w:rFonts w:cs="Arial"/>
          <w:szCs w:val="24"/>
        </w:rPr>
        <w:t xml:space="preserve">will be </w:t>
      </w:r>
      <w:r w:rsidRPr="00463E5D">
        <w:rPr>
          <w:rFonts w:cs="Arial"/>
          <w:szCs w:val="24"/>
        </w:rPr>
        <w:t>given</w:t>
      </w:r>
      <w:r w:rsidR="00B11084" w:rsidRPr="00463E5D">
        <w:rPr>
          <w:rFonts w:cs="Arial"/>
          <w:szCs w:val="24"/>
        </w:rPr>
        <w:t xml:space="preserve"> preference </w:t>
      </w:r>
      <w:r w:rsidR="0025346D" w:rsidRPr="00463E5D">
        <w:rPr>
          <w:rFonts w:cs="Arial"/>
          <w:szCs w:val="24"/>
        </w:rPr>
        <w:t>over other employees in the search for s</w:t>
      </w:r>
      <w:r w:rsidR="00801149" w:rsidRPr="00463E5D">
        <w:rPr>
          <w:rFonts w:cs="Arial"/>
          <w:szCs w:val="24"/>
        </w:rPr>
        <w:t>uitable</w:t>
      </w:r>
      <w:r w:rsidR="0025346D" w:rsidRPr="00463E5D">
        <w:rPr>
          <w:rFonts w:cs="Arial"/>
          <w:szCs w:val="24"/>
        </w:rPr>
        <w:t xml:space="preserve"> alternative vacancies</w:t>
      </w:r>
      <w:r w:rsidR="00801149" w:rsidRPr="00463E5D">
        <w:rPr>
          <w:rFonts w:cs="Arial"/>
          <w:szCs w:val="24"/>
        </w:rPr>
        <w:t xml:space="preserve">. </w:t>
      </w:r>
    </w:p>
    <w:p w14:paraId="5214C64B" w14:textId="77777777" w:rsidR="008F56C9" w:rsidRPr="00463E5D" w:rsidRDefault="008F56C9" w:rsidP="00741738">
      <w:pPr>
        <w:jc w:val="both"/>
        <w:rPr>
          <w:rFonts w:cs="Arial"/>
          <w:szCs w:val="24"/>
        </w:rPr>
      </w:pPr>
    </w:p>
    <w:p w14:paraId="02080696" w14:textId="18056E34" w:rsidR="008F56C9" w:rsidRPr="00463E5D" w:rsidRDefault="006E5EC7" w:rsidP="00741738">
      <w:pPr>
        <w:jc w:val="both"/>
        <w:rPr>
          <w:rFonts w:cs="Arial"/>
          <w:szCs w:val="24"/>
        </w:rPr>
      </w:pPr>
      <w:r w:rsidRPr="00463E5D">
        <w:rPr>
          <w:rFonts w:cs="Arial"/>
          <w:szCs w:val="24"/>
        </w:rPr>
        <w:t>Where there</w:t>
      </w:r>
      <w:r w:rsidR="00801149" w:rsidRPr="00463E5D">
        <w:rPr>
          <w:rFonts w:cs="Arial"/>
          <w:szCs w:val="24"/>
        </w:rPr>
        <w:t xml:space="preserve"> is more than one suitable applicant for a vacancy, the </w:t>
      </w:r>
      <w:r w:rsidR="00A17135">
        <w:rPr>
          <w:rFonts w:cs="Arial"/>
          <w:szCs w:val="24"/>
        </w:rPr>
        <w:t>Preschool</w:t>
      </w:r>
      <w:r w:rsidR="00801149" w:rsidRPr="00463E5D">
        <w:rPr>
          <w:rFonts w:cs="Arial"/>
          <w:szCs w:val="24"/>
        </w:rPr>
        <w:t xml:space="preserve"> reserves the right to introduce a selection </w:t>
      </w:r>
      <w:r w:rsidRPr="00463E5D">
        <w:rPr>
          <w:rFonts w:cs="Arial"/>
          <w:szCs w:val="24"/>
        </w:rPr>
        <w:t>process akin to those used in a normal recruitment process,</w:t>
      </w:r>
      <w:r w:rsidR="00801149" w:rsidRPr="00463E5D">
        <w:rPr>
          <w:rFonts w:cs="Arial"/>
          <w:szCs w:val="24"/>
        </w:rPr>
        <w:t xml:space="preserve"> to allow </w:t>
      </w:r>
      <w:r w:rsidRPr="00463E5D">
        <w:rPr>
          <w:rFonts w:cs="Arial"/>
          <w:szCs w:val="24"/>
        </w:rPr>
        <w:t>for fair</w:t>
      </w:r>
      <w:r w:rsidR="00801149" w:rsidRPr="00463E5D">
        <w:rPr>
          <w:rFonts w:cs="Arial"/>
          <w:szCs w:val="24"/>
        </w:rPr>
        <w:t xml:space="preserve"> select</w:t>
      </w:r>
      <w:r w:rsidRPr="00463E5D">
        <w:rPr>
          <w:rFonts w:cs="Arial"/>
          <w:szCs w:val="24"/>
        </w:rPr>
        <w:t>ion of th</w:t>
      </w:r>
      <w:r w:rsidR="00801149" w:rsidRPr="00463E5D">
        <w:rPr>
          <w:rFonts w:cs="Arial"/>
          <w:szCs w:val="24"/>
        </w:rPr>
        <w:t xml:space="preserve">e </w:t>
      </w:r>
      <w:r w:rsidR="008133B5" w:rsidRPr="00463E5D">
        <w:rPr>
          <w:rFonts w:cs="Arial"/>
          <w:szCs w:val="24"/>
        </w:rPr>
        <w:t>most suitable applicant.</w:t>
      </w:r>
    </w:p>
    <w:p w14:paraId="08F16C15" w14:textId="77777777" w:rsidR="006E5EC7" w:rsidRPr="00463E5D" w:rsidRDefault="006E5EC7" w:rsidP="00741738">
      <w:pPr>
        <w:jc w:val="both"/>
        <w:rPr>
          <w:rFonts w:cs="Arial"/>
          <w:szCs w:val="24"/>
        </w:rPr>
      </w:pPr>
    </w:p>
    <w:p w14:paraId="30CC0EF7" w14:textId="77777777" w:rsidR="008133B5" w:rsidRPr="00463E5D" w:rsidRDefault="008645F9" w:rsidP="00741738">
      <w:pPr>
        <w:jc w:val="both"/>
        <w:rPr>
          <w:rFonts w:cs="Arial"/>
          <w:szCs w:val="24"/>
        </w:rPr>
      </w:pPr>
      <w:r w:rsidRPr="00463E5D">
        <w:rPr>
          <w:rFonts w:cs="Arial"/>
          <w:szCs w:val="24"/>
        </w:rPr>
        <w:t>Vacancies will, in the first instance, be</w:t>
      </w:r>
      <w:r w:rsidR="008133B5" w:rsidRPr="00463E5D">
        <w:rPr>
          <w:rFonts w:cs="Arial"/>
          <w:szCs w:val="24"/>
        </w:rPr>
        <w:t xml:space="preserve"> “ring-fencing” </w:t>
      </w:r>
      <w:r w:rsidRPr="00463E5D">
        <w:rPr>
          <w:rFonts w:cs="Arial"/>
          <w:szCs w:val="24"/>
        </w:rPr>
        <w:t xml:space="preserve">for </w:t>
      </w:r>
      <w:r w:rsidR="008133B5" w:rsidRPr="00463E5D">
        <w:rPr>
          <w:rFonts w:cs="Arial"/>
          <w:szCs w:val="24"/>
        </w:rPr>
        <w:t xml:space="preserve">internal </w:t>
      </w:r>
      <w:r w:rsidRPr="00463E5D">
        <w:rPr>
          <w:rFonts w:cs="Arial"/>
          <w:szCs w:val="24"/>
        </w:rPr>
        <w:t>recruitment only</w:t>
      </w:r>
      <w:r w:rsidR="008133B5" w:rsidRPr="00463E5D">
        <w:rPr>
          <w:rFonts w:cs="Arial"/>
          <w:szCs w:val="24"/>
        </w:rPr>
        <w:t xml:space="preserve">. </w:t>
      </w:r>
    </w:p>
    <w:p w14:paraId="1F66E015" w14:textId="77777777" w:rsidR="008F56C9" w:rsidRPr="00463E5D" w:rsidRDefault="008F56C9" w:rsidP="00741738">
      <w:pPr>
        <w:jc w:val="both"/>
        <w:rPr>
          <w:rFonts w:cs="Arial"/>
          <w:szCs w:val="24"/>
        </w:rPr>
      </w:pPr>
    </w:p>
    <w:p w14:paraId="48AF3F5C" w14:textId="2E3A9A85" w:rsidR="008F56C9" w:rsidRPr="00463E5D" w:rsidRDefault="00741738" w:rsidP="00741738">
      <w:pPr>
        <w:jc w:val="both"/>
        <w:rPr>
          <w:rFonts w:cs="Arial"/>
          <w:b/>
          <w:sz w:val="28"/>
          <w:szCs w:val="28"/>
        </w:rPr>
      </w:pPr>
      <w:r>
        <w:rPr>
          <w:rFonts w:cs="Arial"/>
          <w:b/>
          <w:sz w:val="28"/>
          <w:szCs w:val="28"/>
        </w:rPr>
        <w:t>Time-off to Look for Work/Undergo T</w:t>
      </w:r>
      <w:r w:rsidR="008F56C9" w:rsidRPr="00463E5D">
        <w:rPr>
          <w:rFonts w:cs="Arial"/>
          <w:b/>
          <w:sz w:val="28"/>
          <w:szCs w:val="28"/>
        </w:rPr>
        <w:t>raining</w:t>
      </w:r>
    </w:p>
    <w:p w14:paraId="5EADDBE8" w14:textId="24C76A32" w:rsidR="008F56C9" w:rsidRPr="00463E5D" w:rsidRDefault="008133B5" w:rsidP="00741738">
      <w:pPr>
        <w:jc w:val="both"/>
        <w:rPr>
          <w:rFonts w:cs="Arial"/>
          <w:szCs w:val="24"/>
        </w:rPr>
      </w:pPr>
      <w:r w:rsidRPr="00463E5D">
        <w:rPr>
          <w:rFonts w:cs="Arial"/>
          <w:szCs w:val="24"/>
        </w:rPr>
        <w:t>If a notice of redundancy dismissal is served, those employees with at least two years’ conti</w:t>
      </w:r>
      <w:r w:rsidR="008645F9" w:rsidRPr="00463E5D">
        <w:rPr>
          <w:rFonts w:cs="Arial"/>
          <w:szCs w:val="24"/>
        </w:rPr>
        <w:t>nuous service will be allowed</w:t>
      </w:r>
      <w:r w:rsidRPr="00463E5D">
        <w:rPr>
          <w:rFonts w:cs="Arial"/>
          <w:szCs w:val="24"/>
        </w:rPr>
        <w:t xml:space="preserve"> time off work to seek other employment. </w:t>
      </w:r>
      <w:r w:rsidR="008645F9" w:rsidRPr="00463E5D">
        <w:rPr>
          <w:rFonts w:cs="Arial"/>
          <w:szCs w:val="24"/>
        </w:rPr>
        <w:t xml:space="preserve">A </w:t>
      </w:r>
      <w:r w:rsidRPr="00463E5D">
        <w:rPr>
          <w:rFonts w:cs="Arial"/>
          <w:szCs w:val="24"/>
        </w:rPr>
        <w:t xml:space="preserve">reasonable </w:t>
      </w:r>
      <w:r w:rsidR="008645F9" w:rsidRPr="00463E5D">
        <w:rPr>
          <w:rFonts w:cs="Arial"/>
          <w:szCs w:val="24"/>
        </w:rPr>
        <w:t xml:space="preserve">amount of </w:t>
      </w:r>
      <w:r w:rsidRPr="00463E5D">
        <w:rPr>
          <w:rFonts w:cs="Arial"/>
          <w:szCs w:val="24"/>
        </w:rPr>
        <w:t xml:space="preserve">time off </w:t>
      </w:r>
      <w:r w:rsidR="008645F9" w:rsidRPr="00463E5D">
        <w:rPr>
          <w:rFonts w:cs="Arial"/>
          <w:szCs w:val="24"/>
        </w:rPr>
        <w:t xml:space="preserve">will be granted for the purpose of </w:t>
      </w:r>
      <w:r w:rsidRPr="00463E5D">
        <w:rPr>
          <w:rFonts w:cs="Arial"/>
          <w:szCs w:val="24"/>
        </w:rPr>
        <w:t xml:space="preserve">attendance at interviews and participating in training for other form of employment. Any time off should be discussed with the employee’s relevant manager prior to being arranged. </w:t>
      </w:r>
    </w:p>
    <w:p w14:paraId="74CAC558" w14:textId="77777777" w:rsidR="004B3427" w:rsidRDefault="004B3427" w:rsidP="00741738">
      <w:pPr>
        <w:jc w:val="both"/>
        <w:rPr>
          <w:rFonts w:cs="Arial"/>
          <w:b/>
          <w:sz w:val="28"/>
          <w:szCs w:val="28"/>
        </w:rPr>
      </w:pPr>
    </w:p>
    <w:p w14:paraId="4EDA2A1F" w14:textId="7DD9AAA9" w:rsidR="008F56C9" w:rsidRPr="00463E5D" w:rsidRDefault="00741738" w:rsidP="00741738">
      <w:pPr>
        <w:jc w:val="both"/>
        <w:rPr>
          <w:rFonts w:cs="Arial"/>
          <w:b/>
          <w:sz w:val="28"/>
          <w:szCs w:val="28"/>
        </w:rPr>
      </w:pPr>
      <w:r>
        <w:rPr>
          <w:rFonts w:cs="Arial"/>
          <w:b/>
          <w:sz w:val="28"/>
          <w:szCs w:val="28"/>
        </w:rPr>
        <w:t>Support for Redundant E</w:t>
      </w:r>
      <w:r w:rsidR="008F56C9" w:rsidRPr="00463E5D">
        <w:rPr>
          <w:rFonts w:cs="Arial"/>
          <w:b/>
          <w:sz w:val="28"/>
          <w:szCs w:val="28"/>
        </w:rPr>
        <w:t>mployees</w:t>
      </w:r>
    </w:p>
    <w:p w14:paraId="228ED51C" w14:textId="6315B5D5" w:rsidR="001E1275" w:rsidRPr="00463E5D" w:rsidRDefault="008645F9" w:rsidP="00741738">
      <w:pPr>
        <w:jc w:val="both"/>
        <w:rPr>
          <w:rFonts w:cs="Arial"/>
          <w:szCs w:val="24"/>
        </w:rPr>
      </w:pPr>
      <w:r w:rsidRPr="00463E5D">
        <w:rPr>
          <w:rFonts w:cs="Arial"/>
          <w:szCs w:val="24"/>
        </w:rPr>
        <w:t xml:space="preserve">The </w:t>
      </w:r>
      <w:r w:rsidR="00A17135">
        <w:rPr>
          <w:rFonts w:cs="Arial"/>
          <w:szCs w:val="24"/>
        </w:rPr>
        <w:t xml:space="preserve">Preschool </w:t>
      </w:r>
      <w:r w:rsidR="001E1275" w:rsidRPr="00463E5D">
        <w:rPr>
          <w:rFonts w:cs="Arial"/>
          <w:szCs w:val="24"/>
        </w:rPr>
        <w:t>acknowledge</w:t>
      </w:r>
      <w:r w:rsidRPr="00463E5D">
        <w:rPr>
          <w:rFonts w:cs="Arial"/>
          <w:szCs w:val="24"/>
        </w:rPr>
        <w:t xml:space="preserve">s the important role it plays in the provision of support to employees </w:t>
      </w:r>
      <w:r w:rsidR="001E1275" w:rsidRPr="00463E5D">
        <w:rPr>
          <w:rFonts w:cs="Arial"/>
          <w:szCs w:val="24"/>
        </w:rPr>
        <w:t xml:space="preserve">during the redundancy process, </w:t>
      </w:r>
      <w:r w:rsidRPr="00463E5D">
        <w:rPr>
          <w:rFonts w:cs="Arial"/>
          <w:szCs w:val="24"/>
        </w:rPr>
        <w:t xml:space="preserve">and </w:t>
      </w:r>
      <w:r w:rsidR="001E1275" w:rsidRPr="00463E5D">
        <w:rPr>
          <w:rFonts w:cs="Arial"/>
          <w:szCs w:val="24"/>
        </w:rPr>
        <w:t xml:space="preserve">will endeavour to </w:t>
      </w:r>
      <w:r w:rsidRPr="00463E5D">
        <w:rPr>
          <w:rFonts w:cs="Arial"/>
          <w:szCs w:val="24"/>
        </w:rPr>
        <w:t xml:space="preserve">provide that </w:t>
      </w:r>
      <w:r w:rsidR="001E1275" w:rsidRPr="00463E5D">
        <w:rPr>
          <w:rFonts w:cs="Arial"/>
          <w:szCs w:val="24"/>
        </w:rPr>
        <w:t>support where possible. Conside</w:t>
      </w:r>
      <w:r w:rsidR="002D21DC" w:rsidRPr="00463E5D">
        <w:rPr>
          <w:rFonts w:cs="Arial"/>
          <w:szCs w:val="24"/>
        </w:rPr>
        <w:t>ration may be given to employee</w:t>
      </w:r>
      <w:r w:rsidR="001E1275" w:rsidRPr="00463E5D">
        <w:rPr>
          <w:rFonts w:cs="Arial"/>
          <w:szCs w:val="24"/>
        </w:rPr>
        <w:t xml:space="preserve"> requests for further needs such as training and additional </w:t>
      </w:r>
      <w:proofErr w:type="gramStart"/>
      <w:r w:rsidR="001E1275" w:rsidRPr="00463E5D">
        <w:rPr>
          <w:rFonts w:cs="Arial"/>
          <w:szCs w:val="24"/>
        </w:rPr>
        <w:t>education,</w:t>
      </w:r>
      <w:proofErr w:type="gramEnd"/>
      <w:r w:rsidR="001E1275" w:rsidRPr="00463E5D">
        <w:rPr>
          <w:rFonts w:cs="Arial"/>
          <w:szCs w:val="24"/>
        </w:rPr>
        <w:t xml:space="preserve"> however</w:t>
      </w:r>
      <w:r w:rsidRPr="00463E5D">
        <w:rPr>
          <w:rFonts w:cs="Arial"/>
          <w:szCs w:val="24"/>
        </w:rPr>
        <w:t>,</w:t>
      </w:r>
      <w:r w:rsidR="001E1275" w:rsidRPr="00463E5D">
        <w:rPr>
          <w:rFonts w:cs="Arial"/>
          <w:szCs w:val="24"/>
        </w:rPr>
        <w:t xml:space="preserve"> </w:t>
      </w:r>
      <w:r w:rsidRPr="00463E5D">
        <w:rPr>
          <w:rFonts w:cs="Arial"/>
          <w:szCs w:val="24"/>
        </w:rPr>
        <w:t xml:space="preserve">requests </w:t>
      </w:r>
      <w:r w:rsidR="001E1275" w:rsidRPr="00463E5D">
        <w:rPr>
          <w:rFonts w:cs="Arial"/>
          <w:szCs w:val="24"/>
        </w:rPr>
        <w:t>will be assess</w:t>
      </w:r>
      <w:r w:rsidRPr="00463E5D">
        <w:rPr>
          <w:rFonts w:cs="Arial"/>
          <w:szCs w:val="24"/>
        </w:rPr>
        <w:t>ed</w:t>
      </w:r>
      <w:r w:rsidR="001E1275" w:rsidRPr="00463E5D">
        <w:rPr>
          <w:rFonts w:cs="Arial"/>
          <w:szCs w:val="24"/>
        </w:rPr>
        <w:t xml:space="preserve"> on an individual basis. </w:t>
      </w:r>
    </w:p>
    <w:p w14:paraId="50920A85" w14:textId="77777777" w:rsidR="00F76D58" w:rsidRPr="00463E5D" w:rsidRDefault="00F76D58" w:rsidP="00741738">
      <w:pPr>
        <w:jc w:val="both"/>
        <w:rPr>
          <w:rFonts w:cs="Arial"/>
          <w:szCs w:val="24"/>
        </w:rPr>
      </w:pPr>
    </w:p>
    <w:p w14:paraId="0DAA79F8" w14:textId="71294A1B" w:rsidR="008F56C9" w:rsidRPr="00463E5D" w:rsidRDefault="00741738" w:rsidP="00741738">
      <w:pPr>
        <w:jc w:val="both"/>
        <w:rPr>
          <w:rFonts w:cs="Arial"/>
          <w:b/>
          <w:sz w:val="28"/>
          <w:szCs w:val="28"/>
        </w:rPr>
      </w:pPr>
      <w:r>
        <w:rPr>
          <w:rFonts w:cs="Arial"/>
          <w:b/>
          <w:sz w:val="28"/>
          <w:szCs w:val="28"/>
        </w:rPr>
        <w:t>Statutory Redundancy P</w:t>
      </w:r>
      <w:r w:rsidR="008F56C9" w:rsidRPr="00463E5D">
        <w:rPr>
          <w:rFonts w:cs="Arial"/>
          <w:b/>
          <w:sz w:val="28"/>
          <w:szCs w:val="28"/>
        </w:rPr>
        <w:t>ayments</w:t>
      </w:r>
    </w:p>
    <w:p w14:paraId="6015D6EA" w14:textId="7D376488" w:rsidR="001E1275" w:rsidRPr="00463E5D" w:rsidRDefault="001E1275" w:rsidP="00741738">
      <w:pPr>
        <w:jc w:val="both"/>
        <w:rPr>
          <w:rFonts w:cs="Arial"/>
          <w:szCs w:val="24"/>
        </w:rPr>
      </w:pPr>
      <w:r w:rsidRPr="00463E5D">
        <w:rPr>
          <w:rFonts w:cs="Arial"/>
          <w:szCs w:val="24"/>
        </w:rPr>
        <w:t>A statut</w:t>
      </w:r>
      <w:r w:rsidR="005E4405" w:rsidRPr="00463E5D">
        <w:rPr>
          <w:rFonts w:cs="Arial"/>
          <w:szCs w:val="24"/>
        </w:rPr>
        <w:t xml:space="preserve">ory redundancy payment will be payable to </w:t>
      </w:r>
      <w:r w:rsidRPr="00463E5D">
        <w:rPr>
          <w:rFonts w:cs="Arial"/>
          <w:szCs w:val="24"/>
        </w:rPr>
        <w:t xml:space="preserve">those employees with </w:t>
      </w:r>
      <w:r w:rsidR="005E4405" w:rsidRPr="00463E5D">
        <w:rPr>
          <w:rFonts w:cs="Arial"/>
          <w:szCs w:val="24"/>
        </w:rPr>
        <w:t>a minimum of</w:t>
      </w:r>
      <w:r w:rsidRPr="00463E5D">
        <w:rPr>
          <w:rFonts w:cs="Arial"/>
          <w:szCs w:val="24"/>
        </w:rPr>
        <w:t xml:space="preserve"> two years’ continuous </w:t>
      </w:r>
      <w:r w:rsidR="005E4405" w:rsidRPr="00463E5D">
        <w:rPr>
          <w:rFonts w:cs="Arial"/>
          <w:szCs w:val="24"/>
        </w:rPr>
        <w:t xml:space="preserve">service with the </w:t>
      </w:r>
      <w:r w:rsidR="00A17135">
        <w:rPr>
          <w:rFonts w:cs="Arial"/>
          <w:szCs w:val="24"/>
        </w:rPr>
        <w:t>Preschool</w:t>
      </w:r>
      <w:r w:rsidR="005E4405" w:rsidRPr="00463E5D">
        <w:rPr>
          <w:rFonts w:cs="Arial"/>
          <w:szCs w:val="24"/>
        </w:rPr>
        <w:t>. This</w:t>
      </w:r>
      <w:r w:rsidRPr="00463E5D">
        <w:rPr>
          <w:rFonts w:cs="Arial"/>
          <w:szCs w:val="24"/>
        </w:rPr>
        <w:t xml:space="preserve"> redundancy payment is formulated </w:t>
      </w:r>
      <w:r w:rsidR="005E4405" w:rsidRPr="00463E5D">
        <w:rPr>
          <w:rFonts w:cs="Arial"/>
          <w:szCs w:val="24"/>
        </w:rPr>
        <w:t xml:space="preserve">based </w:t>
      </w:r>
      <w:r w:rsidRPr="00463E5D">
        <w:rPr>
          <w:rFonts w:cs="Arial"/>
          <w:szCs w:val="24"/>
        </w:rPr>
        <w:t>on an employee’s age, length of service and final gross weekly pay. This final gross weekly pay is subject to the statutory maximum</w:t>
      </w:r>
      <w:r w:rsidR="00D837AE" w:rsidRPr="00463E5D">
        <w:rPr>
          <w:rFonts w:cs="Arial"/>
          <w:szCs w:val="24"/>
        </w:rPr>
        <w:t xml:space="preserve"> at the time of the redundancy dismissal. </w:t>
      </w:r>
    </w:p>
    <w:p w14:paraId="40E2B536" w14:textId="77777777" w:rsidR="008F56C9" w:rsidRPr="00463E5D" w:rsidRDefault="008F56C9" w:rsidP="00741738">
      <w:pPr>
        <w:jc w:val="both"/>
        <w:rPr>
          <w:rFonts w:cs="Arial"/>
          <w:szCs w:val="24"/>
        </w:rPr>
      </w:pPr>
    </w:p>
    <w:p w14:paraId="544EA92A" w14:textId="0599E5F3" w:rsidR="008F56C9" w:rsidRPr="00463E5D" w:rsidRDefault="00741738" w:rsidP="00741738">
      <w:pPr>
        <w:jc w:val="both"/>
        <w:rPr>
          <w:rFonts w:cs="Arial"/>
          <w:b/>
          <w:sz w:val="28"/>
          <w:szCs w:val="28"/>
        </w:rPr>
      </w:pPr>
      <w:r>
        <w:rPr>
          <w:rFonts w:cs="Arial"/>
          <w:b/>
          <w:sz w:val="28"/>
          <w:szCs w:val="28"/>
        </w:rPr>
        <w:lastRenderedPageBreak/>
        <w:t>Notice and Termination of E</w:t>
      </w:r>
      <w:r w:rsidR="008F56C9" w:rsidRPr="00463E5D">
        <w:rPr>
          <w:rFonts w:cs="Arial"/>
          <w:b/>
          <w:sz w:val="28"/>
          <w:szCs w:val="28"/>
        </w:rPr>
        <w:t>mployment</w:t>
      </w:r>
    </w:p>
    <w:p w14:paraId="68BC9436" w14:textId="623C7B8C" w:rsidR="00D837AE" w:rsidRPr="00463E5D" w:rsidRDefault="006F43B3" w:rsidP="00741738">
      <w:pPr>
        <w:jc w:val="both"/>
        <w:rPr>
          <w:rFonts w:cs="Arial"/>
          <w:szCs w:val="24"/>
        </w:rPr>
      </w:pPr>
      <w:r w:rsidRPr="00463E5D">
        <w:rPr>
          <w:rFonts w:cs="Arial"/>
          <w:szCs w:val="24"/>
        </w:rPr>
        <w:t xml:space="preserve">Normally, employees will be required to work during their redundancy notice period, however, the </w:t>
      </w:r>
      <w:r w:rsidR="00A17135">
        <w:rPr>
          <w:rFonts w:cs="Arial"/>
          <w:szCs w:val="24"/>
        </w:rPr>
        <w:t>Preschool</w:t>
      </w:r>
      <w:r w:rsidRPr="00463E5D">
        <w:rPr>
          <w:rFonts w:cs="Arial"/>
          <w:szCs w:val="24"/>
        </w:rPr>
        <w:t xml:space="preserve"> reserves the right to make a payment in </w:t>
      </w:r>
      <w:r w:rsidR="00D837AE" w:rsidRPr="00463E5D">
        <w:rPr>
          <w:rFonts w:cs="Arial"/>
          <w:szCs w:val="24"/>
        </w:rPr>
        <w:t xml:space="preserve">lieu of notice (PILON). In these circumstances the </w:t>
      </w:r>
      <w:r w:rsidR="00A17135">
        <w:rPr>
          <w:rFonts w:cs="Arial"/>
          <w:szCs w:val="24"/>
        </w:rPr>
        <w:t>Preschool</w:t>
      </w:r>
      <w:r w:rsidR="00D837AE" w:rsidRPr="00463E5D">
        <w:rPr>
          <w:rFonts w:cs="Arial"/>
          <w:szCs w:val="24"/>
        </w:rPr>
        <w:t xml:space="preserve"> may consider </w:t>
      </w:r>
      <w:r w:rsidRPr="00463E5D">
        <w:rPr>
          <w:rFonts w:cs="Arial"/>
          <w:szCs w:val="24"/>
        </w:rPr>
        <w:t>a request from an employee</w:t>
      </w:r>
      <w:r w:rsidR="00D837AE" w:rsidRPr="00463E5D">
        <w:rPr>
          <w:rFonts w:cs="Arial"/>
          <w:szCs w:val="24"/>
        </w:rPr>
        <w:t xml:space="preserve"> to </w:t>
      </w:r>
      <w:r w:rsidRPr="00463E5D">
        <w:rPr>
          <w:rFonts w:cs="Arial"/>
          <w:szCs w:val="24"/>
        </w:rPr>
        <w:t>reduce their contractual</w:t>
      </w:r>
      <w:r w:rsidR="00D837AE" w:rsidRPr="00463E5D">
        <w:rPr>
          <w:rFonts w:cs="Arial"/>
          <w:szCs w:val="24"/>
        </w:rPr>
        <w:t xml:space="preserve"> notice period or the employee may provide a counter notice in line with </w:t>
      </w:r>
      <w:r w:rsidR="000E1940" w:rsidRPr="00463E5D">
        <w:rPr>
          <w:rFonts w:cs="Arial"/>
          <w:szCs w:val="24"/>
        </w:rPr>
        <w:t>statutory</w:t>
      </w:r>
      <w:r w:rsidR="00D837AE" w:rsidRPr="00463E5D">
        <w:rPr>
          <w:rFonts w:cs="Arial"/>
          <w:szCs w:val="24"/>
        </w:rPr>
        <w:t xml:space="preserve"> provisions. </w:t>
      </w:r>
      <w:r w:rsidR="000E1940" w:rsidRPr="00463E5D">
        <w:rPr>
          <w:rFonts w:cs="Arial"/>
          <w:szCs w:val="24"/>
        </w:rPr>
        <w:t xml:space="preserve">In the case of the latter, the </w:t>
      </w:r>
      <w:r w:rsidR="00A17135">
        <w:rPr>
          <w:rFonts w:cs="Arial"/>
          <w:szCs w:val="24"/>
        </w:rPr>
        <w:t>Preschool</w:t>
      </w:r>
      <w:bookmarkStart w:id="0" w:name="_GoBack"/>
      <w:bookmarkEnd w:id="0"/>
      <w:r w:rsidR="000E1940" w:rsidRPr="00463E5D">
        <w:rPr>
          <w:rFonts w:cs="Arial"/>
          <w:szCs w:val="24"/>
        </w:rPr>
        <w:t xml:space="preserve"> will normally accept </w:t>
      </w:r>
      <w:r w:rsidRPr="00463E5D">
        <w:rPr>
          <w:rFonts w:cs="Arial"/>
          <w:szCs w:val="24"/>
        </w:rPr>
        <w:t>a counter notice unless exceptional circumstances apply</w:t>
      </w:r>
      <w:r w:rsidR="000E1940" w:rsidRPr="00463E5D">
        <w:rPr>
          <w:rFonts w:cs="Arial"/>
          <w:szCs w:val="24"/>
        </w:rPr>
        <w:t xml:space="preserve">. </w:t>
      </w:r>
    </w:p>
    <w:p w14:paraId="709A46BD" w14:textId="77777777" w:rsidR="008F56C9" w:rsidRPr="00463E5D" w:rsidRDefault="008F56C9" w:rsidP="00741738">
      <w:pPr>
        <w:jc w:val="both"/>
        <w:rPr>
          <w:rFonts w:cs="Arial"/>
          <w:b/>
          <w:szCs w:val="24"/>
        </w:rPr>
      </w:pPr>
    </w:p>
    <w:tbl>
      <w:tblPr>
        <w:tblStyle w:val="TableGrid"/>
        <w:tblW w:w="0" w:type="auto"/>
        <w:tblLook w:val="04A0" w:firstRow="1" w:lastRow="0" w:firstColumn="1" w:lastColumn="0" w:noHBand="0" w:noVBand="1"/>
      </w:tblPr>
      <w:tblGrid>
        <w:gridCol w:w="4077"/>
        <w:gridCol w:w="5165"/>
      </w:tblGrid>
      <w:tr w:rsidR="001E053C" w14:paraId="584625F1" w14:textId="77777777" w:rsidTr="005E063F">
        <w:tc>
          <w:tcPr>
            <w:tcW w:w="4077" w:type="dxa"/>
          </w:tcPr>
          <w:p w14:paraId="47E9AE3A" w14:textId="77777777" w:rsidR="001E053C" w:rsidRPr="003C7FCB" w:rsidRDefault="001E053C" w:rsidP="005E063F">
            <w:pPr>
              <w:jc w:val="both"/>
              <w:rPr>
                <w:rFonts w:ascii="Arial" w:eastAsia="Calibri" w:hAnsi="Arial" w:cs="Arial"/>
                <w:b/>
              </w:rPr>
            </w:pPr>
            <w:r w:rsidRPr="003C7FCB">
              <w:rPr>
                <w:rFonts w:ascii="Arial" w:eastAsia="Calibri" w:hAnsi="Arial" w:cs="Arial"/>
                <w:b/>
              </w:rPr>
              <w:t>Policy Last updated:</w:t>
            </w:r>
          </w:p>
        </w:tc>
        <w:tc>
          <w:tcPr>
            <w:tcW w:w="5165" w:type="dxa"/>
          </w:tcPr>
          <w:p w14:paraId="6ACDCC85" w14:textId="77777777" w:rsidR="001E053C" w:rsidRDefault="001E053C" w:rsidP="005E063F">
            <w:pPr>
              <w:jc w:val="both"/>
              <w:rPr>
                <w:rFonts w:ascii="Arial" w:eastAsia="Calibri" w:hAnsi="Arial" w:cs="Arial"/>
              </w:rPr>
            </w:pPr>
          </w:p>
          <w:p w14:paraId="742C0845" w14:textId="77777777" w:rsidR="001E053C" w:rsidRDefault="001E053C" w:rsidP="005E063F">
            <w:pPr>
              <w:jc w:val="both"/>
              <w:rPr>
                <w:rFonts w:ascii="Arial" w:eastAsia="Calibri" w:hAnsi="Arial" w:cs="Arial"/>
              </w:rPr>
            </w:pPr>
          </w:p>
        </w:tc>
      </w:tr>
      <w:tr w:rsidR="001E053C" w14:paraId="665DE54D" w14:textId="77777777" w:rsidTr="005E063F">
        <w:tc>
          <w:tcPr>
            <w:tcW w:w="4077" w:type="dxa"/>
          </w:tcPr>
          <w:p w14:paraId="162A7787" w14:textId="77777777" w:rsidR="001E053C" w:rsidRPr="003C7FCB" w:rsidRDefault="001E053C" w:rsidP="005E063F">
            <w:pPr>
              <w:jc w:val="both"/>
              <w:rPr>
                <w:rFonts w:ascii="Arial" w:eastAsia="Calibri" w:hAnsi="Arial" w:cs="Arial"/>
                <w:b/>
              </w:rPr>
            </w:pPr>
          </w:p>
        </w:tc>
        <w:tc>
          <w:tcPr>
            <w:tcW w:w="5165" w:type="dxa"/>
          </w:tcPr>
          <w:p w14:paraId="76383BE0" w14:textId="77777777" w:rsidR="001E053C" w:rsidRDefault="001E053C" w:rsidP="005E063F">
            <w:pPr>
              <w:jc w:val="both"/>
              <w:rPr>
                <w:rFonts w:ascii="Arial" w:eastAsia="Calibri" w:hAnsi="Arial" w:cs="Arial"/>
              </w:rPr>
            </w:pPr>
          </w:p>
        </w:tc>
      </w:tr>
      <w:tr w:rsidR="001E053C" w14:paraId="6E373E92" w14:textId="77777777" w:rsidTr="005E063F">
        <w:tc>
          <w:tcPr>
            <w:tcW w:w="4077" w:type="dxa"/>
          </w:tcPr>
          <w:p w14:paraId="3B32AE96" w14:textId="77777777" w:rsidR="001E053C" w:rsidRPr="003C7FCB" w:rsidRDefault="001E053C" w:rsidP="005E063F">
            <w:pPr>
              <w:jc w:val="both"/>
              <w:rPr>
                <w:rFonts w:ascii="Arial" w:eastAsia="Calibri" w:hAnsi="Arial" w:cs="Arial"/>
                <w:b/>
              </w:rPr>
            </w:pPr>
            <w:r w:rsidRPr="003C7FCB">
              <w:rPr>
                <w:rFonts w:ascii="Arial" w:eastAsia="Calibri" w:hAnsi="Arial" w:cs="Arial"/>
                <w:b/>
              </w:rPr>
              <w:t>This policy was adopted by:</w:t>
            </w:r>
          </w:p>
        </w:tc>
        <w:tc>
          <w:tcPr>
            <w:tcW w:w="5165" w:type="dxa"/>
          </w:tcPr>
          <w:p w14:paraId="226094C0" w14:textId="77777777" w:rsidR="001E053C" w:rsidRDefault="001E053C" w:rsidP="005E063F">
            <w:pPr>
              <w:jc w:val="both"/>
              <w:rPr>
                <w:rFonts w:ascii="Arial" w:eastAsia="Calibri" w:hAnsi="Arial" w:cs="Arial"/>
              </w:rPr>
            </w:pPr>
            <w:r>
              <w:rPr>
                <w:rFonts w:ascii="Arial" w:eastAsia="Calibri" w:hAnsi="Arial" w:cs="Arial"/>
              </w:rPr>
              <w:t xml:space="preserve">Old Stratford Preschool </w:t>
            </w:r>
          </w:p>
        </w:tc>
      </w:tr>
      <w:tr w:rsidR="001E053C" w14:paraId="0F426163" w14:textId="77777777" w:rsidTr="005E063F">
        <w:tc>
          <w:tcPr>
            <w:tcW w:w="4077" w:type="dxa"/>
          </w:tcPr>
          <w:p w14:paraId="5868696A" w14:textId="77777777" w:rsidR="001E053C" w:rsidRPr="003C7FCB" w:rsidRDefault="001E053C" w:rsidP="005E063F">
            <w:pPr>
              <w:jc w:val="both"/>
              <w:rPr>
                <w:rFonts w:ascii="Arial" w:eastAsia="Calibri" w:hAnsi="Arial" w:cs="Arial"/>
                <w:b/>
              </w:rPr>
            </w:pPr>
          </w:p>
        </w:tc>
        <w:tc>
          <w:tcPr>
            <w:tcW w:w="5165" w:type="dxa"/>
          </w:tcPr>
          <w:p w14:paraId="38A0E372" w14:textId="77777777" w:rsidR="001E053C" w:rsidRDefault="001E053C" w:rsidP="005E063F">
            <w:pPr>
              <w:jc w:val="both"/>
              <w:rPr>
                <w:rFonts w:ascii="Arial" w:eastAsia="Calibri" w:hAnsi="Arial" w:cs="Arial"/>
              </w:rPr>
            </w:pPr>
          </w:p>
        </w:tc>
      </w:tr>
      <w:tr w:rsidR="001E053C" w14:paraId="1E774D3F" w14:textId="77777777" w:rsidTr="005E063F">
        <w:tc>
          <w:tcPr>
            <w:tcW w:w="4077" w:type="dxa"/>
          </w:tcPr>
          <w:p w14:paraId="009EC5B2" w14:textId="77777777" w:rsidR="001E053C" w:rsidRPr="003C7FCB" w:rsidRDefault="001E053C" w:rsidP="005E063F">
            <w:pPr>
              <w:jc w:val="both"/>
              <w:rPr>
                <w:rFonts w:ascii="Arial" w:eastAsia="Calibri" w:hAnsi="Arial" w:cs="Arial"/>
                <w:b/>
              </w:rPr>
            </w:pPr>
            <w:r w:rsidRPr="003C7FCB">
              <w:rPr>
                <w:rFonts w:ascii="Arial" w:eastAsia="Calibri" w:hAnsi="Arial" w:cs="Arial"/>
                <w:b/>
              </w:rPr>
              <w:t>On:</w:t>
            </w:r>
          </w:p>
        </w:tc>
        <w:tc>
          <w:tcPr>
            <w:tcW w:w="5165" w:type="dxa"/>
          </w:tcPr>
          <w:p w14:paraId="6612F004" w14:textId="77777777" w:rsidR="001E053C" w:rsidRDefault="001E053C" w:rsidP="005E063F">
            <w:pPr>
              <w:jc w:val="both"/>
              <w:rPr>
                <w:rFonts w:ascii="Arial" w:eastAsia="Calibri" w:hAnsi="Arial" w:cs="Arial"/>
              </w:rPr>
            </w:pPr>
          </w:p>
          <w:p w14:paraId="7F8EA5B0" w14:textId="77777777" w:rsidR="001E053C" w:rsidRDefault="001E053C" w:rsidP="005E063F">
            <w:pPr>
              <w:jc w:val="both"/>
              <w:rPr>
                <w:rFonts w:ascii="Arial" w:eastAsia="Calibri" w:hAnsi="Arial" w:cs="Arial"/>
              </w:rPr>
            </w:pPr>
          </w:p>
        </w:tc>
      </w:tr>
      <w:tr w:rsidR="001E053C" w14:paraId="795810A6" w14:textId="77777777" w:rsidTr="005E063F">
        <w:tc>
          <w:tcPr>
            <w:tcW w:w="4077" w:type="dxa"/>
          </w:tcPr>
          <w:p w14:paraId="61DB2A8C" w14:textId="77777777" w:rsidR="001E053C" w:rsidRPr="003C7FCB" w:rsidRDefault="001E053C" w:rsidP="005E063F">
            <w:pPr>
              <w:jc w:val="both"/>
              <w:rPr>
                <w:rFonts w:ascii="Arial" w:eastAsia="Calibri" w:hAnsi="Arial" w:cs="Arial"/>
                <w:b/>
              </w:rPr>
            </w:pPr>
          </w:p>
        </w:tc>
        <w:tc>
          <w:tcPr>
            <w:tcW w:w="5165" w:type="dxa"/>
          </w:tcPr>
          <w:p w14:paraId="2FFC33B2" w14:textId="77777777" w:rsidR="001E053C" w:rsidRDefault="001E053C" w:rsidP="005E063F">
            <w:pPr>
              <w:jc w:val="both"/>
              <w:rPr>
                <w:rFonts w:ascii="Arial" w:eastAsia="Calibri" w:hAnsi="Arial" w:cs="Arial"/>
              </w:rPr>
            </w:pPr>
          </w:p>
        </w:tc>
      </w:tr>
      <w:tr w:rsidR="001E053C" w14:paraId="3DA99183" w14:textId="77777777" w:rsidTr="005E063F">
        <w:tc>
          <w:tcPr>
            <w:tcW w:w="4077" w:type="dxa"/>
          </w:tcPr>
          <w:p w14:paraId="42839A1B" w14:textId="77777777" w:rsidR="001E053C" w:rsidRPr="003C7FCB" w:rsidRDefault="001E053C" w:rsidP="005E063F">
            <w:pPr>
              <w:jc w:val="both"/>
              <w:rPr>
                <w:rFonts w:ascii="Arial" w:eastAsia="Calibri" w:hAnsi="Arial" w:cs="Arial"/>
                <w:b/>
              </w:rPr>
            </w:pPr>
            <w:r w:rsidRPr="003C7FCB">
              <w:rPr>
                <w:rFonts w:ascii="Arial" w:eastAsia="Calibri" w:hAnsi="Arial" w:cs="Arial"/>
                <w:b/>
              </w:rPr>
              <w:t>Date to be reviewed:</w:t>
            </w:r>
          </w:p>
        </w:tc>
        <w:tc>
          <w:tcPr>
            <w:tcW w:w="5165" w:type="dxa"/>
          </w:tcPr>
          <w:p w14:paraId="4DBBC391" w14:textId="77777777" w:rsidR="001E053C" w:rsidRDefault="001E053C" w:rsidP="005E063F">
            <w:pPr>
              <w:jc w:val="both"/>
              <w:rPr>
                <w:rFonts w:ascii="Arial" w:eastAsia="Calibri" w:hAnsi="Arial" w:cs="Arial"/>
              </w:rPr>
            </w:pPr>
          </w:p>
          <w:p w14:paraId="374A6FA3" w14:textId="77777777" w:rsidR="001E053C" w:rsidRDefault="001E053C" w:rsidP="005E063F">
            <w:pPr>
              <w:jc w:val="both"/>
              <w:rPr>
                <w:rFonts w:ascii="Arial" w:eastAsia="Calibri" w:hAnsi="Arial" w:cs="Arial"/>
              </w:rPr>
            </w:pPr>
          </w:p>
        </w:tc>
      </w:tr>
      <w:tr w:rsidR="001E053C" w14:paraId="346676C2" w14:textId="77777777" w:rsidTr="005E063F">
        <w:tc>
          <w:tcPr>
            <w:tcW w:w="4077" w:type="dxa"/>
          </w:tcPr>
          <w:p w14:paraId="2D402B81" w14:textId="77777777" w:rsidR="001E053C" w:rsidRPr="003C7FCB" w:rsidRDefault="001E053C" w:rsidP="005E063F">
            <w:pPr>
              <w:jc w:val="both"/>
              <w:rPr>
                <w:rFonts w:ascii="Arial" w:eastAsia="Calibri" w:hAnsi="Arial" w:cs="Arial"/>
                <w:b/>
              </w:rPr>
            </w:pPr>
          </w:p>
        </w:tc>
        <w:tc>
          <w:tcPr>
            <w:tcW w:w="5165" w:type="dxa"/>
          </w:tcPr>
          <w:p w14:paraId="11D1B055" w14:textId="77777777" w:rsidR="001E053C" w:rsidRDefault="001E053C" w:rsidP="005E063F">
            <w:pPr>
              <w:jc w:val="both"/>
              <w:rPr>
                <w:rFonts w:ascii="Arial" w:eastAsia="Calibri" w:hAnsi="Arial" w:cs="Arial"/>
              </w:rPr>
            </w:pPr>
          </w:p>
        </w:tc>
      </w:tr>
      <w:tr w:rsidR="001E053C" w14:paraId="17692153" w14:textId="77777777" w:rsidTr="005E063F">
        <w:tc>
          <w:tcPr>
            <w:tcW w:w="4077" w:type="dxa"/>
          </w:tcPr>
          <w:p w14:paraId="59E6CE10" w14:textId="77777777" w:rsidR="001E053C" w:rsidRPr="003C7FCB" w:rsidRDefault="001E053C" w:rsidP="005E063F">
            <w:pPr>
              <w:jc w:val="both"/>
              <w:rPr>
                <w:rFonts w:ascii="Arial" w:eastAsia="Calibri" w:hAnsi="Arial" w:cs="Arial"/>
                <w:b/>
              </w:rPr>
            </w:pPr>
            <w:r w:rsidRPr="003C7FCB">
              <w:rPr>
                <w:rFonts w:ascii="Arial" w:eastAsia="Calibri" w:hAnsi="Arial" w:cs="Arial"/>
                <w:b/>
              </w:rPr>
              <w:t>Signed on behalf of the provider:</w:t>
            </w:r>
          </w:p>
        </w:tc>
        <w:tc>
          <w:tcPr>
            <w:tcW w:w="5165" w:type="dxa"/>
          </w:tcPr>
          <w:p w14:paraId="067C10A3" w14:textId="77777777" w:rsidR="001E053C" w:rsidRDefault="001E053C" w:rsidP="005E063F">
            <w:pPr>
              <w:jc w:val="both"/>
              <w:rPr>
                <w:rFonts w:ascii="Arial" w:eastAsia="Calibri" w:hAnsi="Arial" w:cs="Arial"/>
              </w:rPr>
            </w:pPr>
          </w:p>
          <w:p w14:paraId="6096E201" w14:textId="77777777" w:rsidR="001E053C" w:rsidRDefault="001E053C" w:rsidP="005E063F">
            <w:pPr>
              <w:jc w:val="both"/>
              <w:rPr>
                <w:rFonts w:ascii="Arial" w:eastAsia="Calibri" w:hAnsi="Arial" w:cs="Arial"/>
              </w:rPr>
            </w:pPr>
          </w:p>
        </w:tc>
      </w:tr>
      <w:tr w:rsidR="001E053C" w14:paraId="29E121E1" w14:textId="77777777" w:rsidTr="005E063F">
        <w:tc>
          <w:tcPr>
            <w:tcW w:w="4077" w:type="dxa"/>
          </w:tcPr>
          <w:p w14:paraId="37302247" w14:textId="77777777" w:rsidR="001E053C" w:rsidRPr="003C7FCB" w:rsidRDefault="001E053C" w:rsidP="005E063F">
            <w:pPr>
              <w:jc w:val="both"/>
              <w:rPr>
                <w:rFonts w:ascii="Arial" w:eastAsia="Calibri" w:hAnsi="Arial" w:cs="Arial"/>
                <w:b/>
              </w:rPr>
            </w:pPr>
          </w:p>
        </w:tc>
        <w:tc>
          <w:tcPr>
            <w:tcW w:w="5165" w:type="dxa"/>
          </w:tcPr>
          <w:p w14:paraId="4C9FCF51" w14:textId="77777777" w:rsidR="001E053C" w:rsidRDefault="001E053C" w:rsidP="005E063F">
            <w:pPr>
              <w:jc w:val="both"/>
              <w:rPr>
                <w:rFonts w:ascii="Arial" w:eastAsia="Calibri" w:hAnsi="Arial" w:cs="Arial"/>
              </w:rPr>
            </w:pPr>
          </w:p>
        </w:tc>
      </w:tr>
      <w:tr w:rsidR="001E053C" w14:paraId="7D768B5D" w14:textId="77777777" w:rsidTr="005E063F">
        <w:tc>
          <w:tcPr>
            <w:tcW w:w="4077" w:type="dxa"/>
          </w:tcPr>
          <w:p w14:paraId="3CDD8B35" w14:textId="77777777" w:rsidR="001E053C" w:rsidRPr="003C7FCB" w:rsidRDefault="001E053C" w:rsidP="005E063F">
            <w:pPr>
              <w:jc w:val="both"/>
              <w:rPr>
                <w:rFonts w:ascii="Arial" w:eastAsia="Calibri" w:hAnsi="Arial" w:cs="Arial"/>
                <w:b/>
              </w:rPr>
            </w:pPr>
            <w:r w:rsidRPr="003C7FCB">
              <w:rPr>
                <w:rFonts w:ascii="Arial" w:eastAsia="Calibri" w:hAnsi="Arial" w:cs="Arial"/>
                <w:b/>
              </w:rPr>
              <w:t>Name of signatory:</w:t>
            </w:r>
          </w:p>
        </w:tc>
        <w:tc>
          <w:tcPr>
            <w:tcW w:w="5165" w:type="dxa"/>
          </w:tcPr>
          <w:p w14:paraId="1A323B42" w14:textId="77777777" w:rsidR="001E053C" w:rsidRDefault="001E053C" w:rsidP="005E063F">
            <w:pPr>
              <w:jc w:val="both"/>
              <w:rPr>
                <w:rFonts w:ascii="Arial" w:eastAsia="Calibri" w:hAnsi="Arial" w:cs="Arial"/>
              </w:rPr>
            </w:pPr>
          </w:p>
          <w:p w14:paraId="14182600" w14:textId="77777777" w:rsidR="001E053C" w:rsidRDefault="001E053C" w:rsidP="005E063F">
            <w:pPr>
              <w:jc w:val="both"/>
              <w:rPr>
                <w:rFonts w:ascii="Arial" w:eastAsia="Calibri" w:hAnsi="Arial" w:cs="Arial"/>
              </w:rPr>
            </w:pPr>
          </w:p>
        </w:tc>
      </w:tr>
      <w:tr w:rsidR="001E053C" w14:paraId="01922D7E" w14:textId="77777777" w:rsidTr="005E063F">
        <w:tc>
          <w:tcPr>
            <w:tcW w:w="4077" w:type="dxa"/>
          </w:tcPr>
          <w:p w14:paraId="47CD65EC" w14:textId="77777777" w:rsidR="001E053C" w:rsidRPr="003C7FCB" w:rsidRDefault="001E053C" w:rsidP="005E063F">
            <w:pPr>
              <w:jc w:val="both"/>
              <w:rPr>
                <w:rFonts w:ascii="Arial" w:eastAsia="Calibri" w:hAnsi="Arial" w:cs="Arial"/>
                <w:b/>
              </w:rPr>
            </w:pPr>
          </w:p>
        </w:tc>
        <w:tc>
          <w:tcPr>
            <w:tcW w:w="5165" w:type="dxa"/>
          </w:tcPr>
          <w:p w14:paraId="2DCBE162" w14:textId="77777777" w:rsidR="001E053C" w:rsidRDefault="001E053C" w:rsidP="005E063F">
            <w:pPr>
              <w:jc w:val="both"/>
              <w:rPr>
                <w:rFonts w:ascii="Arial" w:eastAsia="Calibri" w:hAnsi="Arial" w:cs="Arial"/>
              </w:rPr>
            </w:pPr>
          </w:p>
        </w:tc>
      </w:tr>
      <w:tr w:rsidR="001E053C" w14:paraId="0A60690C" w14:textId="77777777" w:rsidTr="005E063F">
        <w:tc>
          <w:tcPr>
            <w:tcW w:w="4077" w:type="dxa"/>
          </w:tcPr>
          <w:p w14:paraId="5FE7F9C9" w14:textId="77777777" w:rsidR="001E053C" w:rsidRPr="003C7FCB" w:rsidRDefault="001E053C" w:rsidP="005E063F">
            <w:pPr>
              <w:jc w:val="both"/>
              <w:rPr>
                <w:rFonts w:ascii="Arial" w:eastAsia="Calibri" w:hAnsi="Arial" w:cs="Arial"/>
                <w:b/>
              </w:rPr>
            </w:pPr>
            <w:r w:rsidRPr="003C7FCB">
              <w:rPr>
                <w:rFonts w:ascii="Arial" w:eastAsia="Calibri" w:hAnsi="Arial" w:cs="Arial"/>
                <w:b/>
              </w:rPr>
              <w:t>Role of signatory:</w:t>
            </w:r>
          </w:p>
          <w:p w14:paraId="61668B01" w14:textId="77777777" w:rsidR="001E053C" w:rsidRPr="003C7FCB" w:rsidRDefault="001E053C" w:rsidP="005E063F">
            <w:pPr>
              <w:jc w:val="both"/>
              <w:rPr>
                <w:rFonts w:ascii="Arial" w:eastAsia="Calibri" w:hAnsi="Arial" w:cs="Arial"/>
                <w:b/>
              </w:rPr>
            </w:pPr>
            <w:r w:rsidRPr="003C7FCB">
              <w:rPr>
                <w:rFonts w:ascii="Arial" w:eastAsia="Calibri" w:hAnsi="Arial" w:cs="Arial"/>
                <w:b/>
              </w:rPr>
              <w:t>(</w:t>
            </w:r>
            <w:proofErr w:type="gramStart"/>
            <w:r w:rsidRPr="003C7FCB">
              <w:rPr>
                <w:rFonts w:ascii="Arial" w:eastAsia="Calibri" w:hAnsi="Arial" w:cs="Arial"/>
                <w:b/>
              </w:rPr>
              <w:t>e</w:t>
            </w:r>
            <w:proofErr w:type="gramEnd"/>
            <w:r w:rsidRPr="003C7FCB">
              <w:rPr>
                <w:rFonts w:ascii="Arial" w:eastAsia="Calibri" w:hAnsi="Arial" w:cs="Arial"/>
                <w:b/>
              </w:rPr>
              <w:t>.g. Chair, Vice Chair)</w:t>
            </w:r>
          </w:p>
        </w:tc>
        <w:tc>
          <w:tcPr>
            <w:tcW w:w="5165" w:type="dxa"/>
          </w:tcPr>
          <w:p w14:paraId="35EF9BC0" w14:textId="77777777" w:rsidR="001E053C" w:rsidRDefault="001E053C" w:rsidP="005E063F">
            <w:pPr>
              <w:jc w:val="both"/>
              <w:rPr>
                <w:rFonts w:ascii="Arial" w:eastAsia="Calibri" w:hAnsi="Arial" w:cs="Arial"/>
              </w:rPr>
            </w:pPr>
          </w:p>
          <w:p w14:paraId="4436EE4A" w14:textId="77777777" w:rsidR="001E053C" w:rsidRDefault="001E053C" w:rsidP="005E063F">
            <w:pPr>
              <w:jc w:val="both"/>
              <w:rPr>
                <w:rFonts w:ascii="Arial" w:eastAsia="Calibri" w:hAnsi="Arial" w:cs="Arial"/>
              </w:rPr>
            </w:pPr>
          </w:p>
        </w:tc>
      </w:tr>
    </w:tbl>
    <w:p w14:paraId="6998C176" w14:textId="77777777" w:rsidR="00DE04B8" w:rsidRPr="00463E5D" w:rsidRDefault="00DE04B8" w:rsidP="00741738">
      <w:pPr>
        <w:jc w:val="both"/>
        <w:rPr>
          <w:rFonts w:cs="Arial"/>
          <w:szCs w:val="24"/>
        </w:rPr>
      </w:pPr>
    </w:p>
    <w:sectPr w:rsidR="00DE04B8" w:rsidRPr="00463E5D" w:rsidSect="004E42E6">
      <w:headerReference w:type="default" r:id="rId8"/>
      <w:footerReference w:type="default" r:id="rId9"/>
      <w:pgSz w:w="11906" w:h="16838"/>
      <w:pgMar w:top="2099" w:right="1440" w:bottom="1440" w:left="1440" w:header="907" w:footer="8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D06DB" w14:textId="77777777" w:rsidR="00927D01" w:rsidRDefault="00927D01" w:rsidP="001A043C">
      <w:r>
        <w:separator/>
      </w:r>
    </w:p>
  </w:endnote>
  <w:endnote w:type="continuationSeparator" w:id="0">
    <w:p w14:paraId="6392AF77" w14:textId="77777777" w:rsidR="00927D01" w:rsidRDefault="00927D01"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03F97" w14:textId="77777777" w:rsidR="00927D01" w:rsidRDefault="00927D01" w:rsidP="00463E5D">
    <w:pPr>
      <w:tabs>
        <w:tab w:val="center" w:pos="4320"/>
        <w:tab w:val="right" w:pos="8640"/>
      </w:tabs>
      <w:spacing w:after="200" w:line="276" w:lineRule="auto"/>
      <w:ind w:left="7200"/>
      <w:jc w:val="both"/>
      <w:rPr>
        <w:rFonts w:ascii="Calibri" w:hAnsi="Calibri" w:cs="Calibri"/>
        <w:b/>
        <w:color w:val="CC00FF"/>
        <w:sz w:val="16"/>
        <w:szCs w:val="16"/>
      </w:rPr>
    </w:pPr>
  </w:p>
  <w:p w14:paraId="784ED49A" w14:textId="77777777" w:rsidR="00927D01" w:rsidRPr="00B9646D" w:rsidRDefault="00927D01" w:rsidP="000A0FBE">
    <w:pPr>
      <w:tabs>
        <w:tab w:val="center" w:pos="4320"/>
        <w:tab w:val="right" w:pos="8640"/>
      </w:tabs>
      <w:jc w:val="right"/>
      <w:rPr>
        <w:rFonts w:eastAsia="Times New Roman" w:cs="Arial"/>
        <w:szCs w:val="18"/>
        <w:lang w:eastAsia="en-GB"/>
      </w:rPr>
    </w:pPr>
    <w:r w:rsidRPr="001F2AC3">
      <w:rPr>
        <w:rFonts w:ascii="Calibri" w:hAnsi="Calibri" w:cs="Calibri"/>
        <w:b/>
        <w:color w:val="CC00FF"/>
        <w:sz w:val="16"/>
        <w:szCs w:val="16"/>
      </w:rPr>
      <w:t xml:space="preserve"> </w:t>
    </w:r>
    <w:r w:rsidRPr="00B9646D">
      <w:rPr>
        <w:rFonts w:eastAsia="Times New Roman" w:cs="Arial"/>
        <w:b/>
        <w:sz w:val="16"/>
        <w:szCs w:val="16"/>
        <w:lang w:eastAsia="en-GB"/>
      </w:rPr>
      <w:t>Old Stratford Pre-school</w:t>
    </w:r>
  </w:p>
  <w:p w14:paraId="033F1681" w14:textId="77777777" w:rsidR="00927D01" w:rsidRDefault="00927D01" w:rsidP="000A0FBE">
    <w:pPr>
      <w:pStyle w:val="Footer"/>
      <w:jc w:val="right"/>
      <w:rPr>
        <w:rFonts w:cs="Arial"/>
        <w:b/>
        <w:sz w:val="16"/>
        <w:szCs w:val="16"/>
      </w:rPr>
    </w:pPr>
  </w:p>
  <w:p w14:paraId="429B2DD6" w14:textId="264EFE66" w:rsidR="00927D01" w:rsidRDefault="00927D01" w:rsidP="000A0FBE">
    <w:pPr>
      <w:tabs>
        <w:tab w:val="center" w:pos="4320"/>
        <w:tab w:val="right" w:pos="8640"/>
      </w:tabs>
      <w:spacing w:after="200" w:line="276" w:lineRule="auto"/>
      <w:ind w:left="7200"/>
      <w:jc w:val="both"/>
      <w:rPr>
        <w:rFonts w:cs="Arial"/>
        <w:b/>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31058" w14:textId="77777777" w:rsidR="00927D01" w:rsidRDefault="00927D01" w:rsidP="001A043C">
      <w:r>
        <w:separator/>
      </w:r>
    </w:p>
  </w:footnote>
  <w:footnote w:type="continuationSeparator" w:id="0">
    <w:p w14:paraId="4180CD26" w14:textId="77777777" w:rsidR="00927D01" w:rsidRDefault="00927D01" w:rsidP="001A04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0230" w14:textId="1EB5C391" w:rsidR="00927D01" w:rsidRPr="00160A81" w:rsidRDefault="00927D01" w:rsidP="00463E5D">
    <w:pPr>
      <w:pStyle w:val="Header"/>
      <w:jc w:val="center"/>
    </w:pPr>
    <w:r>
      <w:rPr>
        <w:rFonts w:ascii="Arial,Bold" w:hAnsi="Arial,Bold" w:cs="Arial,Bold"/>
        <w:b w:val="0"/>
        <w:bCs/>
        <w:noProof/>
        <w:color w:val="953634"/>
        <w:sz w:val="32"/>
        <w:szCs w:val="32"/>
        <w:lang w:val="en-US"/>
      </w:rPr>
      <w:drawing>
        <wp:inline distT="0" distB="0" distL="0" distR="0" wp14:anchorId="3E1C4F6B" wp14:editId="5F1FA020">
          <wp:extent cx="1210842" cy="1180793"/>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871" cy="118764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89DA8"/>
    <w:lvl w:ilvl="0">
      <w:start w:val="1"/>
      <w:numFmt w:val="decimal"/>
      <w:lvlText w:val="%1."/>
      <w:lvlJc w:val="left"/>
      <w:pPr>
        <w:tabs>
          <w:tab w:val="num" w:pos="1492"/>
        </w:tabs>
        <w:ind w:left="1492" w:hanging="360"/>
      </w:pPr>
    </w:lvl>
  </w:abstractNum>
  <w:abstractNum w:abstractNumId="1">
    <w:nsid w:val="FFFFFF7D"/>
    <w:multiLevelType w:val="singleLevel"/>
    <w:tmpl w:val="C952DE82"/>
    <w:lvl w:ilvl="0">
      <w:start w:val="1"/>
      <w:numFmt w:val="decimal"/>
      <w:lvlText w:val="%1."/>
      <w:lvlJc w:val="left"/>
      <w:pPr>
        <w:tabs>
          <w:tab w:val="num" w:pos="1209"/>
        </w:tabs>
        <w:ind w:left="1209" w:hanging="360"/>
      </w:pPr>
    </w:lvl>
  </w:abstractNum>
  <w:abstractNum w:abstractNumId="2">
    <w:nsid w:val="FFFFFF7E"/>
    <w:multiLevelType w:val="singleLevel"/>
    <w:tmpl w:val="8118E95A"/>
    <w:lvl w:ilvl="0">
      <w:start w:val="1"/>
      <w:numFmt w:val="decimal"/>
      <w:lvlText w:val="%1."/>
      <w:lvlJc w:val="left"/>
      <w:pPr>
        <w:tabs>
          <w:tab w:val="num" w:pos="926"/>
        </w:tabs>
        <w:ind w:left="926" w:hanging="360"/>
      </w:pPr>
    </w:lvl>
  </w:abstractNum>
  <w:abstractNum w:abstractNumId="3">
    <w:nsid w:val="FFFFFF7F"/>
    <w:multiLevelType w:val="singleLevel"/>
    <w:tmpl w:val="391E8316"/>
    <w:lvl w:ilvl="0">
      <w:start w:val="1"/>
      <w:numFmt w:val="decimal"/>
      <w:lvlText w:val="%1."/>
      <w:lvlJc w:val="left"/>
      <w:pPr>
        <w:tabs>
          <w:tab w:val="num" w:pos="643"/>
        </w:tabs>
        <w:ind w:left="643" w:hanging="360"/>
      </w:pPr>
    </w:lvl>
  </w:abstractNum>
  <w:abstractNum w:abstractNumId="4">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C26544"/>
    <w:lvl w:ilvl="0">
      <w:start w:val="1"/>
      <w:numFmt w:val="decimal"/>
      <w:lvlText w:val="%1."/>
      <w:lvlJc w:val="left"/>
      <w:pPr>
        <w:tabs>
          <w:tab w:val="num" w:pos="360"/>
        </w:tabs>
        <w:ind w:left="360" w:hanging="360"/>
      </w:pPr>
    </w:lvl>
  </w:abstractNum>
  <w:abstractNum w:abstractNumId="9">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nsid w:val="1660087A"/>
    <w:multiLevelType w:val="hybridMultilevel"/>
    <w:tmpl w:val="A18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C1AD5"/>
    <w:multiLevelType w:val="hybridMultilevel"/>
    <w:tmpl w:val="0380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C02361"/>
    <w:multiLevelType w:val="hybridMultilevel"/>
    <w:tmpl w:val="FE3AB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1"/>
    <w:rsid w:val="00050618"/>
    <w:rsid w:val="00052C13"/>
    <w:rsid w:val="00055EEE"/>
    <w:rsid w:val="00067B27"/>
    <w:rsid w:val="00093FC1"/>
    <w:rsid w:val="000A0B7E"/>
    <w:rsid w:val="000A0FBE"/>
    <w:rsid w:val="000B43E7"/>
    <w:rsid w:val="000C189E"/>
    <w:rsid w:val="000E1940"/>
    <w:rsid w:val="000E2301"/>
    <w:rsid w:val="000F58CB"/>
    <w:rsid w:val="000F6020"/>
    <w:rsid w:val="00146AF1"/>
    <w:rsid w:val="00160A81"/>
    <w:rsid w:val="001706C5"/>
    <w:rsid w:val="00172650"/>
    <w:rsid w:val="001A043C"/>
    <w:rsid w:val="001B32E8"/>
    <w:rsid w:val="001C555D"/>
    <w:rsid w:val="001D3959"/>
    <w:rsid w:val="001E053C"/>
    <w:rsid w:val="001E1275"/>
    <w:rsid w:val="001F7CA4"/>
    <w:rsid w:val="002022C1"/>
    <w:rsid w:val="00204672"/>
    <w:rsid w:val="00217F6B"/>
    <w:rsid w:val="002532AE"/>
    <w:rsid w:val="0025346D"/>
    <w:rsid w:val="00257988"/>
    <w:rsid w:val="002643C5"/>
    <w:rsid w:val="002819EF"/>
    <w:rsid w:val="00294D65"/>
    <w:rsid w:val="002B2456"/>
    <w:rsid w:val="002B4892"/>
    <w:rsid w:val="002D21DC"/>
    <w:rsid w:val="002D38AB"/>
    <w:rsid w:val="002D5448"/>
    <w:rsid w:val="00317D2F"/>
    <w:rsid w:val="00346EC2"/>
    <w:rsid w:val="00370CA4"/>
    <w:rsid w:val="00377DCA"/>
    <w:rsid w:val="003B101C"/>
    <w:rsid w:val="003B4704"/>
    <w:rsid w:val="003C7BA7"/>
    <w:rsid w:val="003D1E40"/>
    <w:rsid w:val="003E0FC4"/>
    <w:rsid w:val="003E1EC3"/>
    <w:rsid w:val="00435DF6"/>
    <w:rsid w:val="004366FD"/>
    <w:rsid w:val="00450BEF"/>
    <w:rsid w:val="00463E5D"/>
    <w:rsid w:val="00481AD5"/>
    <w:rsid w:val="00481F71"/>
    <w:rsid w:val="00485346"/>
    <w:rsid w:val="004A18BC"/>
    <w:rsid w:val="004A47D6"/>
    <w:rsid w:val="004B3427"/>
    <w:rsid w:val="004B74B9"/>
    <w:rsid w:val="004C3D98"/>
    <w:rsid w:val="004E42E6"/>
    <w:rsid w:val="00500606"/>
    <w:rsid w:val="005049D6"/>
    <w:rsid w:val="00526610"/>
    <w:rsid w:val="005416EB"/>
    <w:rsid w:val="005418A4"/>
    <w:rsid w:val="0055124D"/>
    <w:rsid w:val="00564642"/>
    <w:rsid w:val="0058436C"/>
    <w:rsid w:val="005B02F8"/>
    <w:rsid w:val="005D6405"/>
    <w:rsid w:val="005E4405"/>
    <w:rsid w:val="00600779"/>
    <w:rsid w:val="00607B61"/>
    <w:rsid w:val="00615175"/>
    <w:rsid w:val="00622E83"/>
    <w:rsid w:val="006232F7"/>
    <w:rsid w:val="00635E5D"/>
    <w:rsid w:val="00672DD1"/>
    <w:rsid w:val="00683123"/>
    <w:rsid w:val="00685B3F"/>
    <w:rsid w:val="006A1836"/>
    <w:rsid w:val="006E5EC7"/>
    <w:rsid w:val="006F3D29"/>
    <w:rsid w:val="006F43B3"/>
    <w:rsid w:val="006F7D0E"/>
    <w:rsid w:val="00715763"/>
    <w:rsid w:val="00731DFC"/>
    <w:rsid w:val="0073547F"/>
    <w:rsid w:val="00735AB7"/>
    <w:rsid w:val="00741738"/>
    <w:rsid w:val="00770E65"/>
    <w:rsid w:val="00775C94"/>
    <w:rsid w:val="00796DE3"/>
    <w:rsid w:val="00801149"/>
    <w:rsid w:val="008133B5"/>
    <w:rsid w:val="008200FB"/>
    <w:rsid w:val="008277FA"/>
    <w:rsid w:val="008645F9"/>
    <w:rsid w:val="008834CC"/>
    <w:rsid w:val="008C23E6"/>
    <w:rsid w:val="008D2BFA"/>
    <w:rsid w:val="008E4C4A"/>
    <w:rsid w:val="008F56C9"/>
    <w:rsid w:val="00914594"/>
    <w:rsid w:val="00927D01"/>
    <w:rsid w:val="0093751D"/>
    <w:rsid w:val="0094502A"/>
    <w:rsid w:val="009467E1"/>
    <w:rsid w:val="00956247"/>
    <w:rsid w:val="00956CD1"/>
    <w:rsid w:val="0098711B"/>
    <w:rsid w:val="00996F07"/>
    <w:rsid w:val="009A3426"/>
    <w:rsid w:val="009C4A8B"/>
    <w:rsid w:val="009E171A"/>
    <w:rsid w:val="009F25D4"/>
    <w:rsid w:val="009F2E5D"/>
    <w:rsid w:val="009F5CDA"/>
    <w:rsid w:val="00A1201A"/>
    <w:rsid w:val="00A17135"/>
    <w:rsid w:val="00A34579"/>
    <w:rsid w:val="00A40AC1"/>
    <w:rsid w:val="00A52E3F"/>
    <w:rsid w:val="00A620B7"/>
    <w:rsid w:val="00A73DE2"/>
    <w:rsid w:val="00A925AC"/>
    <w:rsid w:val="00A92C9F"/>
    <w:rsid w:val="00AD1E12"/>
    <w:rsid w:val="00AD5B83"/>
    <w:rsid w:val="00AD6AC2"/>
    <w:rsid w:val="00AE6427"/>
    <w:rsid w:val="00AF1B9F"/>
    <w:rsid w:val="00AF4AD9"/>
    <w:rsid w:val="00B05352"/>
    <w:rsid w:val="00B11084"/>
    <w:rsid w:val="00B23219"/>
    <w:rsid w:val="00B322FC"/>
    <w:rsid w:val="00B342F7"/>
    <w:rsid w:val="00B406DE"/>
    <w:rsid w:val="00B45369"/>
    <w:rsid w:val="00B670B3"/>
    <w:rsid w:val="00B906C5"/>
    <w:rsid w:val="00BA1CCA"/>
    <w:rsid w:val="00BA2A08"/>
    <w:rsid w:val="00BF13A6"/>
    <w:rsid w:val="00C51E15"/>
    <w:rsid w:val="00C72487"/>
    <w:rsid w:val="00C80D3E"/>
    <w:rsid w:val="00CC0BD4"/>
    <w:rsid w:val="00CC1DEA"/>
    <w:rsid w:val="00CD4245"/>
    <w:rsid w:val="00CE1B7F"/>
    <w:rsid w:val="00CF4384"/>
    <w:rsid w:val="00CF6391"/>
    <w:rsid w:val="00D015C8"/>
    <w:rsid w:val="00D53A15"/>
    <w:rsid w:val="00D61798"/>
    <w:rsid w:val="00D837AE"/>
    <w:rsid w:val="00D921E6"/>
    <w:rsid w:val="00DA71F6"/>
    <w:rsid w:val="00DE04B8"/>
    <w:rsid w:val="00DE15B4"/>
    <w:rsid w:val="00DE7D35"/>
    <w:rsid w:val="00E069D6"/>
    <w:rsid w:val="00E2722D"/>
    <w:rsid w:val="00E452CB"/>
    <w:rsid w:val="00E70600"/>
    <w:rsid w:val="00E97B92"/>
    <w:rsid w:val="00EB0C7B"/>
    <w:rsid w:val="00ED3BCF"/>
    <w:rsid w:val="00ED7705"/>
    <w:rsid w:val="00EE423E"/>
    <w:rsid w:val="00F022C7"/>
    <w:rsid w:val="00F22079"/>
    <w:rsid w:val="00F556E7"/>
    <w:rsid w:val="00F76D58"/>
    <w:rsid w:val="00FA4693"/>
    <w:rsid w:val="00FA5EBB"/>
    <w:rsid w:val="00FA7BCC"/>
    <w:rsid w:val="00FB198F"/>
    <w:rsid w:val="00FC3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DF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607B61"/>
    <w:rPr>
      <w:rFonts w:ascii="Tahoma" w:hAnsi="Tahoma" w:cs="Tahoma"/>
      <w:sz w:val="16"/>
      <w:szCs w:val="16"/>
    </w:rPr>
  </w:style>
  <w:style w:type="character" w:customStyle="1" w:styleId="BalloonTextChar">
    <w:name w:val="Balloon Text Char"/>
    <w:link w:val="BalloonText"/>
    <w:uiPriority w:val="99"/>
    <w:semiHidden/>
    <w:rsid w:val="00607B61"/>
    <w:rPr>
      <w:rFonts w:ascii="Tahoma" w:hAnsi="Tahoma" w:cs="Tahoma"/>
      <w:sz w:val="16"/>
      <w:szCs w:val="16"/>
      <w:lang w:val="en-GB"/>
    </w:rPr>
  </w:style>
  <w:style w:type="paragraph" w:styleId="ListParagraph">
    <w:name w:val="List Paragraph"/>
    <w:basedOn w:val="Normal"/>
    <w:uiPriority w:val="34"/>
    <w:qFormat/>
    <w:rsid w:val="00ED7705"/>
    <w:pPr>
      <w:ind w:left="720"/>
      <w:contextualSpacing/>
    </w:pPr>
  </w:style>
  <w:style w:type="character" w:styleId="Hyperlink">
    <w:name w:val="Hyperlink"/>
    <w:rsid w:val="00217F6B"/>
    <w:rPr>
      <w:color w:val="0000FF"/>
      <w:u w:val="single"/>
    </w:rPr>
  </w:style>
  <w:style w:type="table" w:styleId="TableGrid">
    <w:name w:val="Table Grid"/>
    <w:basedOn w:val="TableNormal"/>
    <w:rsid w:val="001E0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607B61"/>
    <w:rPr>
      <w:rFonts w:ascii="Tahoma" w:hAnsi="Tahoma" w:cs="Tahoma"/>
      <w:sz w:val="16"/>
      <w:szCs w:val="16"/>
    </w:rPr>
  </w:style>
  <w:style w:type="character" w:customStyle="1" w:styleId="BalloonTextChar">
    <w:name w:val="Balloon Text Char"/>
    <w:link w:val="BalloonText"/>
    <w:uiPriority w:val="99"/>
    <w:semiHidden/>
    <w:rsid w:val="00607B61"/>
    <w:rPr>
      <w:rFonts w:ascii="Tahoma" w:hAnsi="Tahoma" w:cs="Tahoma"/>
      <w:sz w:val="16"/>
      <w:szCs w:val="16"/>
      <w:lang w:val="en-GB"/>
    </w:rPr>
  </w:style>
  <w:style w:type="paragraph" w:styleId="ListParagraph">
    <w:name w:val="List Paragraph"/>
    <w:basedOn w:val="Normal"/>
    <w:uiPriority w:val="34"/>
    <w:qFormat/>
    <w:rsid w:val="00ED7705"/>
    <w:pPr>
      <w:ind w:left="720"/>
      <w:contextualSpacing/>
    </w:pPr>
  </w:style>
  <w:style w:type="character" w:styleId="Hyperlink">
    <w:name w:val="Hyperlink"/>
    <w:rsid w:val="00217F6B"/>
    <w:rPr>
      <w:color w:val="0000FF"/>
      <w:u w:val="single"/>
    </w:rPr>
  </w:style>
  <w:style w:type="table" w:styleId="TableGrid">
    <w:name w:val="Table Grid"/>
    <w:basedOn w:val="TableNormal"/>
    <w:rsid w:val="001E0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TotalTime>
  <Pages>5</Pages>
  <Words>1387</Words>
  <Characters>7910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9279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Rachel Maurice</cp:lastModifiedBy>
  <cp:revision>8</cp:revision>
  <cp:lastPrinted>2021-05-24T11:18:00Z</cp:lastPrinted>
  <dcterms:created xsi:type="dcterms:W3CDTF">2021-05-19T12:29:00Z</dcterms:created>
  <dcterms:modified xsi:type="dcterms:W3CDTF">2021-07-14T10:47:00Z</dcterms:modified>
</cp:coreProperties>
</file>